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D9" w:rsidRDefault="00CD31D9" w:rsidP="00CD31D9">
      <w:pPr>
        <w:spacing w:after="0"/>
        <w:jc w:val="center"/>
        <w:rPr>
          <w:rFonts w:ascii="Times New Roman" w:eastAsia="DejaVu Sans" w:hAnsi="Times New Roman" w:cs="Mangal"/>
          <w:b/>
          <w:color w:val="000000"/>
          <w:kern w:val="2"/>
          <w:sz w:val="20"/>
          <w:szCs w:val="21"/>
          <w:lang w:eastAsia="hi-IN" w:bidi="hi-IN"/>
        </w:rPr>
      </w:pPr>
      <w:r>
        <w:rPr>
          <w:rFonts w:ascii="Times New Roman" w:eastAsia="DejaVu Sans" w:hAnsi="Times New Roman" w:cs="Mangal"/>
          <w:b/>
          <w:color w:val="000000"/>
          <w:kern w:val="2"/>
          <w:sz w:val="20"/>
          <w:szCs w:val="21"/>
          <w:lang w:eastAsia="hi-IN" w:bidi="hi-IN"/>
        </w:rPr>
        <w:t>Муниципальное бюджетное нетиповое общеобразовательное учреждение</w:t>
      </w:r>
    </w:p>
    <w:p w:rsidR="00CD31D9" w:rsidRDefault="00CD31D9" w:rsidP="00CD31D9">
      <w:pPr>
        <w:widowControl w:val="0"/>
        <w:pBdr>
          <w:bottom w:val="threeDEmboss" w:sz="24" w:space="0" w:color="auto"/>
          <w:between w:val="single" w:sz="4" w:space="1" w:color="auto"/>
        </w:pBdr>
        <w:tabs>
          <w:tab w:val="center" w:pos="4677"/>
          <w:tab w:val="right" w:pos="9639"/>
        </w:tabs>
        <w:suppressAutoHyphens/>
        <w:autoSpaceDN w:val="0"/>
        <w:spacing w:after="0" w:line="240" w:lineRule="auto"/>
        <w:ind w:left="-567" w:right="-284"/>
        <w:jc w:val="center"/>
        <w:rPr>
          <w:rFonts w:ascii="Times New Roman" w:eastAsia="DejaVu Sans" w:hAnsi="Times New Roman" w:cs="Mangal"/>
          <w:b/>
          <w:color w:val="000000"/>
          <w:kern w:val="2"/>
          <w:szCs w:val="21"/>
          <w:lang w:eastAsia="hi-IN" w:bidi="hi-IN"/>
        </w:rPr>
      </w:pPr>
      <w:r>
        <w:rPr>
          <w:rFonts w:ascii="Times New Roman" w:eastAsia="DejaVu Sans" w:hAnsi="Times New Roman" w:cs="Mangal"/>
          <w:b/>
          <w:color w:val="000000"/>
          <w:kern w:val="2"/>
          <w:sz w:val="20"/>
          <w:szCs w:val="21"/>
          <w:lang w:eastAsia="hi-IN" w:bidi="hi-IN"/>
        </w:rPr>
        <w:t>«Гимназия №59»</w:t>
      </w:r>
    </w:p>
    <w:p w:rsidR="00CD31D9" w:rsidRDefault="00CD31D9" w:rsidP="00CD31D9">
      <w:pPr>
        <w:widowControl w:val="0"/>
        <w:tabs>
          <w:tab w:val="left" w:pos="6046"/>
        </w:tabs>
        <w:autoSpaceDE w:val="0"/>
        <w:autoSpaceDN w:val="0"/>
        <w:spacing w:before="65" w:after="0" w:line="240" w:lineRule="auto"/>
        <w:ind w:left="119"/>
        <w:jc w:val="center"/>
        <w:rPr>
          <w:rFonts w:ascii="Times New Roman" w:eastAsia="Times New Roman" w:hAnsi="Times New Roman" w:cs="Times New Roman"/>
          <w:color w:val="000000"/>
          <w:sz w:val="18"/>
        </w:rPr>
      </w:pPr>
      <w:r>
        <w:rPr>
          <w:rFonts w:ascii="Times New Roman" w:eastAsia="DejaVu Sans" w:hAnsi="Times New Roman" w:cs="Mangal"/>
          <w:b/>
          <w:bCs/>
          <w:color w:val="000000"/>
          <w:kern w:val="2"/>
          <w:sz w:val="16"/>
          <w:szCs w:val="21"/>
          <w:lang w:eastAsia="hi-IN" w:bidi="hi-IN"/>
        </w:rPr>
        <w:t xml:space="preserve">654054, Россия, Кемеровская область, </w:t>
      </w:r>
      <w:proofErr w:type="gramStart"/>
      <w:r>
        <w:rPr>
          <w:rFonts w:ascii="Times New Roman" w:eastAsia="DejaVu Sans" w:hAnsi="Times New Roman" w:cs="Mangal"/>
          <w:b/>
          <w:bCs/>
          <w:color w:val="000000"/>
          <w:kern w:val="2"/>
          <w:sz w:val="16"/>
          <w:szCs w:val="21"/>
          <w:lang w:eastAsia="hi-IN" w:bidi="hi-IN"/>
        </w:rPr>
        <w:t>г</w:t>
      </w:r>
      <w:proofErr w:type="gramEnd"/>
      <w:r>
        <w:rPr>
          <w:rFonts w:ascii="Times New Roman" w:eastAsia="DejaVu Sans" w:hAnsi="Times New Roman" w:cs="Mangal"/>
          <w:b/>
          <w:bCs/>
          <w:color w:val="000000"/>
          <w:kern w:val="2"/>
          <w:sz w:val="16"/>
          <w:szCs w:val="21"/>
          <w:lang w:eastAsia="hi-IN" w:bidi="hi-IN"/>
        </w:rPr>
        <w:t>. Новокузнецк, ул. Косыгина ,73, тел 8(3843) 61-40-61, 61-40-60.Электронная почта</w:t>
      </w:r>
      <w:r>
        <w:rPr>
          <w:rFonts w:ascii="Times New Roman" w:eastAsia="DejaVu Sans" w:hAnsi="Times New Roman" w:cs="Mangal"/>
          <w:bCs/>
          <w:color w:val="000000"/>
          <w:kern w:val="2"/>
          <w:sz w:val="16"/>
          <w:szCs w:val="21"/>
          <w:lang w:eastAsia="hi-IN" w:bidi="hi-IN"/>
        </w:rPr>
        <w:t xml:space="preserve">: </w:t>
      </w:r>
      <w:hyperlink r:id="rId5" w:history="1">
        <w:r>
          <w:rPr>
            <w:rStyle w:val="a9"/>
            <w:rFonts w:eastAsia="DejaVu Sans" w:cs="Mangal"/>
            <w:b/>
            <w:bCs/>
            <w:color w:val="000000"/>
            <w:kern w:val="2"/>
            <w:sz w:val="16"/>
            <w:szCs w:val="21"/>
            <w:lang w:eastAsia="hi-IN" w:bidi="hi-IN"/>
          </w:rPr>
          <w:t>gimnaziya59@yandex.ru</w:t>
        </w:r>
      </w:hyperlink>
      <w:r>
        <w:rPr>
          <w:rFonts w:ascii="Times New Roman" w:eastAsia="DejaVu Sans" w:hAnsi="Times New Roman" w:cs="Mangal"/>
          <w:b/>
          <w:bCs/>
          <w:color w:val="000000"/>
          <w:kern w:val="2"/>
          <w:sz w:val="16"/>
          <w:szCs w:val="21"/>
          <w:u w:val="single"/>
          <w:lang w:eastAsia="hi-IN" w:bidi="hi-IN"/>
        </w:rPr>
        <w:t xml:space="preserve">, </w:t>
      </w:r>
      <w:r>
        <w:rPr>
          <w:rFonts w:ascii="Times New Roman" w:eastAsia="DejaVu Sans" w:hAnsi="Times New Roman" w:cs="Mangal"/>
          <w:b/>
          <w:bCs/>
          <w:color w:val="000000"/>
          <w:kern w:val="2"/>
          <w:sz w:val="16"/>
          <w:szCs w:val="21"/>
          <w:lang w:eastAsia="hi-IN" w:bidi="hi-IN"/>
        </w:rPr>
        <w:t xml:space="preserve">официальный </w:t>
      </w:r>
      <w:proofErr w:type="spellStart"/>
      <w:r>
        <w:rPr>
          <w:rFonts w:ascii="Times New Roman" w:eastAsia="DejaVu Sans" w:hAnsi="Times New Roman" w:cs="Mangal"/>
          <w:b/>
          <w:bCs/>
          <w:color w:val="000000"/>
          <w:kern w:val="2"/>
          <w:sz w:val="16"/>
          <w:szCs w:val="21"/>
          <w:lang w:eastAsia="hi-IN" w:bidi="hi-IN"/>
        </w:rPr>
        <w:t>сайт:</w:t>
      </w:r>
      <w:hyperlink r:id="rId6" w:history="1">
        <w:r>
          <w:rPr>
            <w:rStyle w:val="a9"/>
            <w:rFonts w:eastAsia="DejaVu Sans" w:cs="Mangal"/>
            <w:b/>
            <w:bCs/>
            <w:color w:val="000000"/>
            <w:kern w:val="2"/>
            <w:sz w:val="16"/>
            <w:szCs w:val="21"/>
            <w:lang w:eastAsia="hi-IN" w:bidi="hi-IN"/>
          </w:rPr>
          <w:t>http</w:t>
        </w:r>
        <w:proofErr w:type="spellEnd"/>
        <w:r>
          <w:rPr>
            <w:rStyle w:val="a9"/>
            <w:rFonts w:eastAsia="DejaVu Sans" w:cs="Mangal"/>
            <w:b/>
            <w:bCs/>
            <w:color w:val="000000"/>
            <w:kern w:val="2"/>
            <w:sz w:val="16"/>
            <w:szCs w:val="21"/>
            <w:lang w:eastAsia="hi-IN" w:bidi="hi-IN"/>
          </w:rPr>
          <w:t>://school59.net</w:t>
        </w:r>
      </w:hyperlink>
    </w:p>
    <w:p w:rsidR="00CD31D9" w:rsidRDefault="00CD31D9" w:rsidP="00CD31D9">
      <w:pPr>
        <w:widowControl w:val="0"/>
        <w:tabs>
          <w:tab w:val="left" w:pos="6046"/>
        </w:tabs>
        <w:autoSpaceDE w:val="0"/>
        <w:autoSpaceDN w:val="0"/>
        <w:spacing w:before="65" w:after="0" w:line="240" w:lineRule="auto"/>
        <w:ind w:left="119"/>
        <w:rPr>
          <w:rFonts w:ascii="Times New Roman" w:eastAsia="Times New Roman" w:hAnsi="Times New Roman" w:cs="Times New Roman"/>
          <w:color w:val="000000"/>
          <w:sz w:val="21"/>
        </w:rPr>
      </w:pPr>
    </w:p>
    <w:p w:rsidR="00CD31D9" w:rsidRDefault="00CD31D9" w:rsidP="00CD31D9">
      <w:pPr>
        <w:widowControl w:val="0"/>
        <w:tabs>
          <w:tab w:val="left" w:pos="839"/>
          <w:tab w:val="left" w:pos="1731"/>
          <w:tab w:val="left" w:pos="2259"/>
          <w:tab w:val="left" w:pos="6075"/>
          <w:tab w:val="left" w:pos="6843"/>
          <w:tab w:val="left" w:pos="7419"/>
          <w:tab w:val="left" w:pos="8158"/>
          <w:tab w:val="left" w:pos="8917"/>
        </w:tabs>
        <w:autoSpaceDE w:val="0"/>
        <w:autoSpaceDN w:val="0"/>
        <w:spacing w:after="0" w:line="240" w:lineRule="exact"/>
        <w:ind w:left="11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CD31D9" w:rsidRDefault="00CD31D9" w:rsidP="00CD31D9">
      <w:pPr>
        <w:widowControl w:val="0"/>
        <w:autoSpaceDE w:val="0"/>
        <w:autoSpaceDN w:val="0"/>
        <w:spacing w:after="0" w:line="240" w:lineRule="auto"/>
        <w:rPr>
          <w:rFonts w:ascii="Times New Roman" w:eastAsia="Times New Roman" w:hAnsi="Times New Roman" w:cs="Times New Roman"/>
          <w:color w:val="000000"/>
          <w:sz w:val="20"/>
          <w:szCs w:val="28"/>
        </w:rPr>
      </w:pPr>
    </w:p>
    <w:p w:rsidR="00CD31D9" w:rsidRDefault="00CD31D9" w:rsidP="00CD31D9">
      <w:pPr>
        <w:widowControl w:val="0"/>
        <w:autoSpaceDE w:val="0"/>
        <w:autoSpaceDN w:val="0"/>
        <w:spacing w:after="0" w:line="240" w:lineRule="auto"/>
        <w:rPr>
          <w:rFonts w:ascii="Times New Roman" w:eastAsia="Times New Roman" w:hAnsi="Times New Roman" w:cs="Times New Roman"/>
          <w:color w:val="000000"/>
          <w:sz w:val="20"/>
          <w:szCs w:val="28"/>
        </w:rPr>
      </w:pPr>
    </w:p>
    <w:p w:rsidR="00CD31D9" w:rsidRDefault="00CD31D9" w:rsidP="00CD31D9">
      <w:pPr>
        <w:widowControl w:val="0"/>
        <w:autoSpaceDE w:val="0"/>
        <w:autoSpaceDN w:val="0"/>
        <w:spacing w:before="10" w:after="0" w:line="240" w:lineRule="auto"/>
        <w:rPr>
          <w:rFonts w:ascii="Times New Roman" w:eastAsia="Times New Roman" w:hAnsi="Times New Roman" w:cs="Times New Roman"/>
          <w:color w:val="000000"/>
          <w:sz w:val="26"/>
          <w:szCs w:val="28"/>
        </w:rPr>
      </w:pPr>
    </w:p>
    <w:p w:rsidR="00CD31D9" w:rsidRDefault="00CD31D9" w:rsidP="00CD31D9">
      <w:pPr>
        <w:pStyle w:val="a3"/>
        <w:shd w:val="clear" w:color="auto" w:fill="FFFFFF"/>
        <w:spacing w:before="0" w:beforeAutospacing="0" w:after="0" w:afterAutospacing="0"/>
        <w:rPr>
          <w:b/>
          <w:bCs/>
          <w:color w:val="181818"/>
          <w:sz w:val="28"/>
          <w:szCs w:val="28"/>
        </w:rPr>
      </w:pPr>
    </w:p>
    <w:p w:rsidR="00CD31D9" w:rsidRDefault="00CD31D9" w:rsidP="00CD31D9">
      <w:pPr>
        <w:pStyle w:val="a3"/>
        <w:shd w:val="clear" w:color="auto" w:fill="FFFFFF"/>
        <w:spacing w:before="0" w:beforeAutospacing="0" w:after="0" w:afterAutospacing="0"/>
        <w:rPr>
          <w:b/>
          <w:bCs/>
          <w:color w:val="181818"/>
          <w:sz w:val="28"/>
          <w:szCs w:val="28"/>
        </w:rPr>
      </w:pPr>
    </w:p>
    <w:p w:rsidR="00CD31D9" w:rsidRDefault="00CD31D9" w:rsidP="00CD31D9">
      <w:pPr>
        <w:pStyle w:val="a3"/>
        <w:shd w:val="clear" w:color="auto" w:fill="FFFFFF"/>
        <w:spacing w:before="0" w:beforeAutospacing="0" w:after="0" w:afterAutospacing="0"/>
        <w:rPr>
          <w:b/>
          <w:bCs/>
          <w:color w:val="181818"/>
          <w:sz w:val="28"/>
          <w:szCs w:val="28"/>
        </w:rPr>
      </w:pPr>
    </w:p>
    <w:p w:rsidR="00CD31D9" w:rsidRDefault="00CD31D9" w:rsidP="00CD31D9">
      <w:pPr>
        <w:pStyle w:val="a3"/>
        <w:shd w:val="clear" w:color="auto" w:fill="FFFFFF"/>
        <w:spacing w:before="0" w:beforeAutospacing="0" w:after="0" w:afterAutospacing="0"/>
        <w:rPr>
          <w:b/>
          <w:bCs/>
          <w:color w:val="181818"/>
          <w:sz w:val="28"/>
          <w:szCs w:val="28"/>
        </w:rPr>
      </w:pPr>
    </w:p>
    <w:p w:rsidR="00CD31D9" w:rsidRDefault="00CD31D9" w:rsidP="00CD31D9">
      <w:pPr>
        <w:pStyle w:val="a3"/>
        <w:shd w:val="clear" w:color="auto" w:fill="FFFFFF"/>
        <w:spacing w:before="0" w:beforeAutospacing="0" w:after="0" w:afterAutospacing="0"/>
        <w:rPr>
          <w:b/>
          <w:bCs/>
          <w:color w:val="181818"/>
          <w:sz w:val="28"/>
          <w:szCs w:val="28"/>
        </w:rPr>
      </w:pPr>
    </w:p>
    <w:p w:rsidR="00CD31D9" w:rsidRDefault="00CD31D9" w:rsidP="00CD31D9">
      <w:pPr>
        <w:pStyle w:val="a3"/>
        <w:shd w:val="clear" w:color="auto" w:fill="FFFFFF"/>
        <w:spacing w:before="0" w:beforeAutospacing="0" w:after="0" w:afterAutospacing="0"/>
        <w:rPr>
          <w:b/>
          <w:bCs/>
          <w:color w:val="181818"/>
          <w:sz w:val="28"/>
          <w:szCs w:val="28"/>
        </w:rPr>
      </w:pPr>
    </w:p>
    <w:p w:rsidR="00CD31D9" w:rsidRDefault="00CD31D9" w:rsidP="00CD31D9">
      <w:pPr>
        <w:pStyle w:val="a3"/>
        <w:shd w:val="clear" w:color="auto" w:fill="FFFFFF"/>
        <w:spacing w:before="0" w:beforeAutospacing="0" w:after="0" w:afterAutospacing="0"/>
        <w:rPr>
          <w:b/>
          <w:bCs/>
          <w:color w:val="181818"/>
          <w:sz w:val="28"/>
          <w:szCs w:val="28"/>
        </w:rPr>
      </w:pPr>
    </w:p>
    <w:p w:rsidR="00CD31D9" w:rsidRDefault="00CD31D9" w:rsidP="00CD31D9">
      <w:pPr>
        <w:pStyle w:val="a3"/>
        <w:shd w:val="clear" w:color="auto" w:fill="FFFFFF"/>
        <w:spacing w:before="0" w:beforeAutospacing="0" w:after="0" w:afterAutospacing="0"/>
        <w:rPr>
          <w:b/>
          <w:bCs/>
          <w:color w:val="181818"/>
          <w:sz w:val="28"/>
          <w:szCs w:val="28"/>
        </w:rPr>
      </w:pPr>
    </w:p>
    <w:p w:rsidR="00CD31D9" w:rsidRDefault="00CD31D9" w:rsidP="00CD31D9">
      <w:pPr>
        <w:pStyle w:val="a3"/>
        <w:shd w:val="clear" w:color="auto" w:fill="FFFFFF"/>
        <w:spacing w:before="0" w:beforeAutospacing="0" w:after="0" w:afterAutospacing="0"/>
        <w:rPr>
          <w:b/>
          <w:bCs/>
          <w:color w:val="181818"/>
          <w:sz w:val="28"/>
          <w:szCs w:val="28"/>
        </w:rPr>
      </w:pPr>
    </w:p>
    <w:p w:rsidR="00CD31D9" w:rsidRDefault="00CD31D9" w:rsidP="00CD31D9">
      <w:pPr>
        <w:jc w:val="center"/>
        <w:rPr>
          <w:rStyle w:val="layout"/>
          <w:rFonts w:ascii="Times New Roman" w:hAnsi="Times New Roman" w:cs="Times New Roman"/>
          <w:sz w:val="28"/>
          <w:szCs w:val="28"/>
        </w:rPr>
      </w:pPr>
      <w:r w:rsidRPr="00F57BA6">
        <w:rPr>
          <w:rFonts w:ascii="Times New Roman" w:hAnsi="Times New Roman" w:cs="Times New Roman"/>
          <w:b/>
          <w:sz w:val="28"/>
          <w:szCs w:val="28"/>
        </w:rPr>
        <w:t>«</w:t>
      </w:r>
      <w:r w:rsidRPr="00F57BA6">
        <w:rPr>
          <w:rStyle w:val="layout"/>
          <w:rFonts w:ascii="Times New Roman" w:hAnsi="Times New Roman" w:cs="Times New Roman"/>
          <w:sz w:val="28"/>
          <w:szCs w:val="28"/>
        </w:rPr>
        <w:t xml:space="preserve">Использование модульной технологии на уроках русского языка </w:t>
      </w:r>
    </w:p>
    <w:p w:rsidR="00CD31D9" w:rsidRPr="00F57BA6" w:rsidRDefault="00CD31D9" w:rsidP="00CD31D9">
      <w:pPr>
        <w:jc w:val="center"/>
        <w:rPr>
          <w:rFonts w:ascii="Times New Roman" w:hAnsi="Times New Roman" w:cs="Times New Roman"/>
          <w:b/>
          <w:sz w:val="28"/>
          <w:szCs w:val="28"/>
        </w:rPr>
      </w:pPr>
      <w:r w:rsidRPr="00F57BA6">
        <w:rPr>
          <w:rStyle w:val="layout"/>
          <w:rFonts w:ascii="Times New Roman" w:hAnsi="Times New Roman" w:cs="Times New Roman"/>
          <w:sz w:val="28"/>
          <w:szCs w:val="28"/>
        </w:rPr>
        <w:t>при подготовке к ГИА</w:t>
      </w:r>
      <w:r w:rsidRPr="00F57BA6">
        <w:rPr>
          <w:rFonts w:ascii="Times New Roman" w:hAnsi="Times New Roman" w:cs="Times New Roman"/>
          <w:b/>
          <w:sz w:val="28"/>
          <w:szCs w:val="28"/>
        </w:rPr>
        <w:t>»</w:t>
      </w:r>
    </w:p>
    <w:p w:rsidR="00CD31D9" w:rsidRDefault="00CD31D9" w:rsidP="00CD31D9">
      <w:pPr>
        <w:pStyle w:val="a3"/>
        <w:shd w:val="clear" w:color="auto" w:fill="FFFFFF"/>
        <w:spacing w:before="0" w:beforeAutospacing="0" w:after="0" w:afterAutospacing="0"/>
        <w:jc w:val="center"/>
        <w:rPr>
          <w:color w:val="000000"/>
          <w:sz w:val="28"/>
          <w:szCs w:val="28"/>
        </w:rPr>
      </w:pPr>
      <w:r>
        <w:rPr>
          <w:color w:val="000000"/>
          <w:sz w:val="28"/>
          <w:szCs w:val="28"/>
        </w:rPr>
        <w:t xml:space="preserve">( </w:t>
      </w:r>
      <w:r w:rsidRPr="003C5578">
        <w:rPr>
          <w:color w:val="000000"/>
        </w:rPr>
        <w:t>выступление   на МО</w:t>
      </w:r>
      <w:r>
        <w:rPr>
          <w:color w:val="000000"/>
          <w:sz w:val="28"/>
          <w:szCs w:val="28"/>
        </w:rPr>
        <w:t>)</w:t>
      </w:r>
    </w:p>
    <w:p w:rsidR="00CD31D9" w:rsidRDefault="00CD31D9" w:rsidP="00CD31D9">
      <w:pPr>
        <w:widowControl w:val="0"/>
        <w:autoSpaceDE w:val="0"/>
        <w:autoSpaceDN w:val="0"/>
        <w:spacing w:after="0" w:line="360" w:lineRule="auto"/>
        <w:jc w:val="center"/>
        <w:rPr>
          <w:rFonts w:ascii="Times New Roman" w:eastAsia="Times New Roman" w:hAnsi="Times New Roman" w:cs="Times New Roman"/>
          <w:b/>
          <w:color w:val="000000"/>
          <w:sz w:val="28"/>
          <w:szCs w:val="28"/>
        </w:rPr>
      </w:pPr>
    </w:p>
    <w:p w:rsidR="00CD31D9" w:rsidRDefault="00CD31D9" w:rsidP="00CD31D9">
      <w:pPr>
        <w:widowControl w:val="0"/>
        <w:autoSpaceDE w:val="0"/>
        <w:autoSpaceDN w:val="0"/>
        <w:spacing w:after="0" w:line="360" w:lineRule="auto"/>
        <w:jc w:val="center"/>
        <w:rPr>
          <w:rFonts w:ascii="Times New Roman" w:eastAsia="Times New Roman" w:hAnsi="Times New Roman" w:cs="Times New Roman"/>
          <w:b/>
          <w:color w:val="000000"/>
          <w:sz w:val="28"/>
          <w:szCs w:val="28"/>
        </w:rPr>
      </w:pPr>
    </w:p>
    <w:p w:rsidR="00CD31D9" w:rsidRDefault="00CD31D9" w:rsidP="00CD31D9">
      <w:pPr>
        <w:widowControl w:val="0"/>
        <w:autoSpaceDE w:val="0"/>
        <w:autoSpaceDN w:val="0"/>
        <w:spacing w:after="0" w:line="240" w:lineRule="auto"/>
        <w:rPr>
          <w:rFonts w:ascii="Times New Roman" w:eastAsia="Times New Roman" w:hAnsi="Times New Roman" w:cs="Times New Roman"/>
          <w:b/>
          <w:color w:val="000000"/>
          <w:sz w:val="30"/>
          <w:szCs w:val="28"/>
        </w:rPr>
      </w:pPr>
    </w:p>
    <w:p w:rsidR="00CD31D9" w:rsidRDefault="00CD31D9" w:rsidP="00CD31D9">
      <w:pPr>
        <w:widowControl w:val="0"/>
        <w:autoSpaceDE w:val="0"/>
        <w:autoSpaceDN w:val="0"/>
        <w:spacing w:after="0"/>
        <w:rPr>
          <w:rFonts w:ascii="Times New Roman" w:eastAsia="Times New Roman" w:hAnsi="Times New Roman" w:cs="Times New Roman"/>
          <w:b/>
          <w:color w:val="000000"/>
          <w:sz w:val="30"/>
          <w:szCs w:val="28"/>
        </w:rPr>
      </w:pPr>
    </w:p>
    <w:p w:rsidR="00456A70" w:rsidRDefault="00CD31D9" w:rsidP="00456A70">
      <w:pPr>
        <w:jc w:val="center"/>
        <w:rPr>
          <w:rFonts w:ascii="Times New Roman" w:hAnsi="Times New Roman" w:cs="Times New Roman"/>
          <w:sz w:val="24"/>
          <w:szCs w:val="24"/>
        </w:rPr>
      </w:pPr>
      <w:r w:rsidRPr="00C61597">
        <w:rPr>
          <w:rFonts w:ascii="Times New Roman" w:eastAsia="Times New Roman" w:hAnsi="Times New Roman" w:cs="Times New Roman"/>
          <w:color w:val="000000"/>
          <w:sz w:val="24"/>
          <w:szCs w:val="24"/>
        </w:rPr>
        <w:t xml:space="preserve">                                             </w:t>
      </w:r>
      <w:r w:rsidR="00456A70">
        <w:rPr>
          <w:rFonts w:ascii="Times New Roman" w:hAnsi="Times New Roman" w:cs="Times New Roman"/>
          <w:sz w:val="24"/>
          <w:szCs w:val="24"/>
        </w:rPr>
        <w:t xml:space="preserve">Составила: </w:t>
      </w:r>
    </w:p>
    <w:p w:rsidR="00456A70" w:rsidRDefault="00456A70" w:rsidP="00456A70">
      <w:pPr>
        <w:jc w:val="right"/>
        <w:rPr>
          <w:rFonts w:ascii="Times New Roman" w:hAnsi="Times New Roman" w:cs="Times New Roman"/>
          <w:sz w:val="24"/>
          <w:szCs w:val="24"/>
        </w:rPr>
      </w:pPr>
      <w:r>
        <w:rPr>
          <w:rFonts w:ascii="Times New Roman" w:hAnsi="Times New Roman" w:cs="Times New Roman"/>
          <w:sz w:val="24"/>
          <w:szCs w:val="24"/>
        </w:rPr>
        <w:t xml:space="preserve">                          учитель русского языка и литературы</w:t>
      </w:r>
    </w:p>
    <w:p w:rsidR="00456A70" w:rsidRDefault="00456A70" w:rsidP="00456A70">
      <w:pPr>
        <w:jc w:val="center"/>
        <w:rPr>
          <w:rFonts w:ascii="Times New Roman" w:hAnsi="Times New Roman" w:cs="Times New Roman"/>
          <w:sz w:val="24"/>
          <w:szCs w:val="24"/>
        </w:rPr>
      </w:pPr>
      <w:r>
        <w:rPr>
          <w:rFonts w:ascii="Times New Roman" w:hAnsi="Times New Roman" w:cs="Times New Roman"/>
          <w:sz w:val="24"/>
          <w:szCs w:val="24"/>
        </w:rPr>
        <w:t xml:space="preserve">                                                     Кухаренко Т.В.</w:t>
      </w:r>
    </w:p>
    <w:p w:rsidR="00CD31D9" w:rsidRPr="00F63CBD" w:rsidRDefault="00CD31D9" w:rsidP="00456A70">
      <w:pPr>
        <w:widowControl w:val="0"/>
        <w:autoSpaceDE w:val="0"/>
        <w:autoSpaceDN w:val="0"/>
        <w:spacing w:after="0"/>
        <w:rPr>
          <w:rFonts w:ascii="Times New Roman" w:eastAsia="Times New Roman" w:hAnsi="Times New Roman" w:cs="Times New Roman"/>
          <w:color w:val="000000"/>
          <w:sz w:val="30"/>
          <w:szCs w:val="28"/>
        </w:rPr>
      </w:pPr>
    </w:p>
    <w:p w:rsidR="00CD31D9" w:rsidRPr="00F63CBD" w:rsidRDefault="00CD31D9" w:rsidP="00CD31D9">
      <w:pPr>
        <w:widowControl w:val="0"/>
        <w:autoSpaceDE w:val="0"/>
        <w:autoSpaceDN w:val="0"/>
        <w:spacing w:after="0"/>
        <w:rPr>
          <w:rFonts w:ascii="Times New Roman" w:eastAsia="Times New Roman" w:hAnsi="Times New Roman" w:cs="Times New Roman"/>
          <w:color w:val="000000"/>
          <w:sz w:val="30"/>
          <w:szCs w:val="28"/>
        </w:rPr>
      </w:pPr>
    </w:p>
    <w:p w:rsidR="00CD31D9" w:rsidRDefault="00CD31D9" w:rsidP="00CD31D9">
      <w:pPr>
        <w:widowControl w:val="0"/>
        <w:autoSpaceDE w:val="0"/>
        <w:autoSpaceDN w:val="0"/>
        <w:spacing w:after="0"/>
        <w:rPr>
          <w:rFonts w:ascii="Times New Roman" w:eastAsia="Times New Roman" w:hAnsi="Times New Roman" w:cs="Times New Roman"/>
          <w:b/>
          <w:color w:val="000000"/>
          <w:sz w:val="30"/>
          <w:szCs w:val="28"/>
        </w:rPr>
      </w:pPr>
    </w:p>
    <w:p w:rsidR="00CD31D9" w:rsidRDefault="00CD31D9" w:rsidP="00CD31D9">
      <w:pPr>
        <w:widowControl w:val="0"/>
        <w:autoSpaceDE w:val="0"/>
        <w:autoSpaceDN w:val="0"/>
        <w:spacing w:after="0"/>
        <w:rPr>
          <w:rFonts w:ascii="Times New Roman" w:eastAsia="Times New Roman" w:hAnsi="Times New Roman" w:cs="Times New Roman"/>
          <w:b/>
          <w:color w:val="000000"/>
          <w:sz w:val="30"/>
          <w:szCs w:val="28"/>
        </w:rPr>
      </w:pPr>
    </w:p>
    <w:p w:rsidR="00CD31D9" w:rsidRDefault="00CD31D9" w:rsidP="00CD31D9">
      <w:pPr>
        <w:widowControl w:val="0"/>
        <w:autoSpaceDE w:val="0"/>
        <w:autoSpaceDN w:val="0"/>
        <w:spacing w:after="0"/>
        <w:rPr>
          <w:rFonts w:ascii="Times New Roman" w:eastAsia="Times New Roman" w:hAnsi="Times New Roman" w:cs="Times New Roman"/>
          <w:b/>
          <w:color w:val="000000"/>
          <w:sz w:val="30"/>
          <w:szCs w:val="28"/>
        </w:rPr>
      </w:pPr>
    </w:p>
    <w:p w:rsidR="00CD31D9" w:rsidRDefault="00CD31D9" w:rsidP="00CD31D9">
      <w:pPr>
        <w:widowControl w:val="0"/>
        <w:autoSpaceDE w:val="0"/>
        <w:autoSpaceDN w:val="0"/>
        <w:spacing w:after="0"/>
        <w:rPr>
          <w:rFonts w:ascii="Times New Roman" w:eastAsia="Times New Roman" w:hAnsi="Times New Roman" w:cs="Times New Roman"/>
          <w:b/>
          <w:color w:val="000000"/>
          <w:sz w:val="30"/>
          <w:szCs w:val="28"/>
        </w:rPr>
      </w:pPr>
    </w:p>
    <w:p w:rsidR="00CD31D9" w:rsidRDefault="00CD31D9" w:rsidP="00CD31D9">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CD31D9" w:rsidRDefault="00CD31D9" w:rsidP="00CD31D9">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CD31D9" w:rsidRDefault="00CD31D9" w:rsidP="00CD31D9">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CD31D9" w:rsidRPr="00C61597" w:rsidRDefault="00CD31D9" w:rsidP="00CD31D9">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CD31D9" w:rsidRPr="00C61597" w:rsidRDefault="00CD31D9" w:rsidP="00CD31D9">
      <w:pPr>
        <w:widowControl w:val="0"/>
        <w:autoSpaceDE w:val="0"/>
        <w:autoSpaceDN w:val="0"/>
        <w:spacing w:after="0" w:line="240" w:lineRule="auto"/>
        <w:jc w:val="center"/>
        <w:rPr>
          <w:rFonts w:ascii="Times New Roman" w:eastAsia="Times New Roman" w:hAnsi="Times New Roman" w:cs="Times New Roman"/>
          <w:b/>
          <w:color w:val="000000"/>
          <w:sz w:val="28"/>
          <w:szCs w:val="28"/>
        </w:rPr>
      </w:pPr>
    </w:p>
    <w:p w:rsidR="00CD31D9" w:rsidRPr="00C61597" w:rsidRDefault="00CD31D9" w:rsidP="00CD31D9">
      <w:pPr>
        <w:widowControl w:val="0"/>
        <w:autoSpaceDE w:val="0"/>
        <w:autoSpaceDN w:val="0"/>
        <w:spacing w:after="0" w:line="240" w:lineRule="auto"/>
        <w:jc w:val="center"/>
        <w:rPr>
          <w:rFonts w:ascii="Times New Roman" w:eastAsia="Times New Roman" w:hAnsi="Times New Roman" w:cs="Times New Roman"/>
          <w:b/>
          <w:color w:val="000000"/>
          <w:sz w:val="24"/>
          <w:szCs w:val="24"/>
        </w:rPr>
      </w:pPr>
      <w:proofErr w:type="gramStart"/>
      <w:r w:rsidRPr="00C61597">
        <w:rPr>
          <w:rFonts w:ascii="Times New Roman" w:eastAsia="Times New Roman" w:hAnsi="Times New Roman" w:cs="Times New Roman"/>
          <w:b/>
          <w:color w:val="000000"/>
          <w:sz w:val="24"/>
          <w:szCs w:val="24"/>
        </w:rPr>
        <w:t>Новокузнецкий</w:t>
      </w:r>
      <w:proofErr w:type="gramEnd"/>
      <w:r w:rsidRPr="00C61597">
        <w:rPr>
          <w:rFonts w:ascii="Times New Roman" w:eastAsia="Times New Roman" w:hAnsi="Times New Roman" w:cs="Times New Roman"/>
          <w:b/>
          <w:color w:val="000000"/>
          <w:sz w:val="24"/>
          <w:szCs w:val="24"/>
        </w:rPr>
        <w:t xml:space="preserve"> ГО, 2022</w:t>
      </w:r>
    </w:p>
    <w:p w:rsidR="00F57BA6" w:rsidRPr="00FD6700" w:rsidRDefault="00F57BA6" w:rsidP="00411ABA">
      <w:pPr>
        <w:pStyle w:val="c14"/>
        <w:spacing w:line="360" w:lineRule="auto"/>
      </w:pPr>
      <w:r w:rsidRPr="00FD6700">
        <w:lastRenderedPageBreak/>
        <w:t xml:space="preserve">Требования новых стандартов предполагают переход от традиционных технологий к технологиям личностно-ориентированного обучения на основе такого </w:t>
      </w:r>
      <w:r w:rsidRPr="00FD6700">
        <w:rPr>
          <w:rStyle w:val="c3"/>
        </w:rPr>
        <w:t xml:space="preserve">подхода, который предполагает наличие у детей </w:t>
      </w:r>
      <w:proofErr w:type="spellStart"/>
      <w:r w:rsidRPr="00FD6700">
        <w:rPr>
          <w:rStyle w:val="c3"/>
        </w:rPr>
        <w:t>деятельностного</w:t>
      </w:r>
      <w:proofErr w:type="spellEnd"/>
      <w:r w:rsidRPr="00FD6700">
        <w:rPr>
          <w:rStyle w:val="c3"/>
        </w:rPr>
        <w:t xml:space="preserve"> познавательного мотива (желания узнать, открыть, научиться) и конкретной учебной цели (понимания того, что именно нужно выяснить,</w:t>
      </w:r>
      <w:r w:rsidR="00411ABA" w:rsidRPr="00FD6700">
        <w:rPr>
          <w:rStyle w:val="c3"/>
        </w:rPr>
        <w:t xml:space="preserve"> освоить), выполнение </w:t>
      </w:r>
      <w:r w:rsidRPr="00FD6700">
        <w:rPr>
          <w:rStyle w:val="c3"/>
        </w:rPr>
        <w:t xml:space="preserve"> учениками определённых действий для приобретения недостающих знаний. </w:t>
      </w:r>
      <w:r w:rsidR="00411ABA" w:rsidRPr="00FD6700">
        <w:rPr>
          <w:rStyle w:val="c3"/>
        </w:rPr>
        <w:t xml:space="preserve"> </w:t>
      </w:r>
      <w:r w:rsidRPr="00FD6700">
        <w:rPr>
          <w:rStyle w:val="c3"/>
        </w:rPr>
        <w:t>Блочно-модульная технология позволяет реализовать указанные требования.</w:t>
      </w:r>
    </w:p>
    <w:p w:rsidR="00F57BA6" w:rsidRPr="00FD6700" w:rsidRDefault="00F57BA6" w:rsidP="00411ABA">
      <w:pPr>
        <w:pStyle w:val="c14"/>
        <w:spacing w:line="360" w:lineRule="auto"/>
      </w:pPr>
      <w:r w:rsidRPr="00FD6700">
        <w:t xml:space="preserve">          Изучив  теоретические основы этой технологии,  я увидела в ней много плюсов, прежде всего в том, что данная  технология  базируется именно на </w:t>
      </w:r>
      <w:proofErr w:type="spellStart"/>
      <w:r w:rsidRPr="00FD6700">
        <w:t>деятельностном</w:t>
      </w:r>
      <w:proofErr w:type="spellEnd"/>
      <w:r w:rsidRPr="00FD6700">
        <w:t xml:space="preserve"> и личностно-ориентированном  подходе, опирается на теорию развивающего обучения. Таким образом, БМТ соответствует тем целям и задачам, которые изложены в концепции модернизации содержания общего образования и может быть успешно </w:t>
      </w:r>
      <w:proofErr w:type="gramStart"/>
      <w:r w:rsidRPr="00FD6700">
        <w:t>внедрена</w:t>
      </w:r>
      <w:proofErr w:type="gramEnd"/>
      <w:r w:rsidRPr="00FD6700">
        <w:t xml:space="preserve"> в школьную практику.  Эта технология позволяет дифференцировать и индивидуализировать образовательный процесс с учётом особенностей и способностей учащихся; стимулирует самостоятельную работу учеников; помогает сформировать практические навыки анализа информации. И что очень важно для меня как учителя,</w:t>
      </w:r>
      <w:r w:rsidR="0064229E" w:rsidRPr="00FD6700">
        <w:t xml:space="preserve"> –</w:t>
      </w:r>
      <w:r w:rsidRPr="00FD6700">
        <w:t xml:space="preserve"> это гибкая технология, т.к. модульное занятие позволяет   использовать весь арсенал методов и форм обучения, накопленных школьной практикой.</w:t>
      </w:r>
    </w:p>
    <w:p w:rsidR="00F57BA6" w:rsidRPr="00FD6700" w:rsidRDefault="00F57BA6" w:rsidP="00411ABA">
      <w:pPr>
        <w:pStyle w:val="c14"/>
        <w:spacing w:line="360" w:lineRule="auto"/>
      </w:pPr>
      <w:r w:rsidRPr="00FD6700">
        <w:t>           </w:t>
      </w:r>
      <w:r w:rsidRPr="00FD6700">
        <w:rPr>
          <w:b/>
        </w:rPr>
        <w:t>Цель модульного обучения</w:t>
      </w:r>
      <w:r w:rsidRPr="00FD6700">
        <w:t xml:space="preserve"> </w:t>
      </w:r>
      <w:r w:rsidR="0064229E" w:rsidRPr="00FD6700">
        <w:t>–</w:t>
      </w:r>
      <w:r w:rsidRPr="00FD6700">
        <w:t xml:space="preserve"> содействие развитию самостоятельности учащихся, их умения работать с учетом индивидуальных способов проработки учебного материала. </w:t>
      </w:r>
      <w:r w:rsidRPr="00FD6700">
        <w:rPr>
          <w:rStyle w:val="c3"/>
        </w:rPr>
        <w:t>Данная технология предполагает, что школьник должен научиться добывать информацию, её обрабатывать, получать готовый продукт.</w:t>
      </w:r>
    </w:p>
    <w:p w:rsidR="00F57BA6" w:rsidRPr="00FD6700" w:rsidRDefault="00350238" w:rsidP="00411ABA">
      <w:pPr>
        <w:spacing w:line="360" w:lineRule="auto"/>
        <w:rPr>
          <w:rFonts w:ascii="Times New Roman" w:hAnsi="Times New Roman" w:cs="Times New Roman"/>
          <w:sz w:val="24"/>
          <w:szCs w:val="24"/>
        </w:rPr>
      </w:pPr>
      <w:r w:rsidRPr="00FD6700">
        <w:rPr>
          <w:rFonts w:ascii="Times New Roman" w:hAnsi="Times New Roman" w:cs="Times New Roman"/>
          <w:sz w:val="24"/>
          <w:szCs w:val="24"/>
        </w:rPr>
        <w:t xml:space="preserve">В период подготовки учащихся к </w:t>
      </w:r>
      <w:r w:rsidR="0064229E" w:rsidRPr="00FD6700">
        <w:rPr>
          <w:rFonts w:ascii="Times New Roman" w:hAnsi="Times New Roman" w:cs="Times New Roman"/>
          <w:sz w:val="24"/>
          <w:szCs w:val="24"/>
        </w:rPr>
        <w:t>ГИА</w:t>
      </w:r>
      <w:r w:rsidRPr="00FD6700">
        <w:rPr>
          <w:rFonts w:ascii="Times New Roman" w:hAnsi="Times New Roman" w:cs="Times New Roman"/>
          <w:sz w:val="24"/>
          <w:szCs w:val="24"/>
        </w:rPr>
        <w:t xml:space="preserve"> актуальным становится вопрос систематизации и обобщения знаний учащихся старших классов. Наиболее продуктивной технологией в этом случае, на мой взгляд, является блочно-модульная технология.</w:t>
      </w:r>
      <w:r w:rsidR="00411ABA" w:rsidRPr="00FD6700">
        <w:rPr>
          <w:rFonts w:ascii="Times New Roman" w:hAnsi="Times New Roman" w:cs="Times New Roman"/>
          <w:sz w:val="24"/>
          <w:szCs w:val="24"/>
        </w:rPr>
        <w:t xml:space="preserve"> </w:t>
      </w:r>
      <w:r w:rsidRPr="00FD6700">
        <w:rPr>
          <w:rFonts w:ascii="Times New Roman" w:hAnsi="Times New Roman" w:cs="Times New Roman"/>
          <w:sz w:val="24"/>
          <w:szCs w:val="24"/>
        </w:rPr>
        <w:t>Блочно-модульная технология представляет модель личностно-ориентированного образования современного школьника. В личностно-ориентированном образовании урок русского языка приобретает качественно иное значение, превращается в форму, которая размывает границы обучения и воспитания. Блоковая подача материала облегчает создание у учащихся системного представления об изучаемом материале, который воспринимается как единое целое;</w:t>
      </w:r>
    </w:p>
    <w:p w:rsidR="00F57BA6" w:rsidRPr="00FD6700" w:rsidRDefault="00F57BA6" w:rsidP="00F57BA6">
      <w:pPr>
        <w:spacing w:after="0" w:line="360" w:lineRule="auto"/>
        <w:ind w:firstLine="720"/>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При помощи данной технологии достигается личностно-ориентированное обучение, т. е. учащийся учится сам, а учитель осуществляет мотивационное управление его учением, вырабатывая необходимые языковые компетенции. В модульном обучении </w:t>
      </w:r>
      <w:r w:rsidRPr="00FD6700">
        <w:rPr>
          <w:rFonts w:ascii="Times New Roman" w:eastAsia="Times New Roman" w:hAnsi="Times New Roman" w:cs="Times New Roman"/>
          <w:sz w:val="24"/>
          <w:szCs w:val="24"/>
        </w:rPr>
        <w:lastRenderedPageBreak/>
        <w:t xml:space="preserve">применяется самооценка, которая приучает ребенка объективно оценивать свои способности, результаты труда. Учащийся максимальное время работает самостоятельно, учится целенаправленно. </w:t>
      </w:r>
    </w:p>
    <w:p w:rsidR="00F57BA6" w:rsidRPr="00FD6700" w:rsidRDefault="00F57BA6" w:rsidP="00F57BA6">
      <w:pPr>
        <w:spacing w:before="100" w:beforeAutospacing="1" w:after="100" w:afterAutospacing="1" w:line="360" w:lineRule="auto"/>
        <w:ind w:firstLine="720"/>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Модульная технология предполагает деление урока на несколько учебных элементов (УЭ). Каждый УЭ имеет свою цель, ставит перед учащимися конкретные задачи и дает алгоритм - порядок выполнения задания, а также ключ, при помощи которого можно самостоятельно проверить и оценить правильность своих ответов.          </w:t>
      </w:r>
    </w:p>
    <w:p w:rsidR="00F57BA6" w:rsidRPr="00FD6700" w:rsidRDefault="00F57BA6" w:rsidP="00F57BA6">
      <w:pPr>
        <w:spacing w:before="100" w:beforeAutospacing="1" w:after="100" w:afterAutospacing="1" w:line="360" w:lineRule="auto"/>
        <w:ind w:firstLine="720"/>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На таких уроках можно использовать различные формы работы: </w:t>
      </w:r>
      <w:proofErr w:type="spellStart"/>
      <w:r w:rsidRPr="00FD6700">
        <w:rPr>
          <w:rFonts w:ascii="Times New Roman" w:eastAsia="Times New Roman" w:hAnsi="Times New Roman" w:cs="Times New Roman"/>
          <w:sz w:val="24"/>
          <w:szCs w:val="24"/>
        </w:rPr>
        <w:t>общеклассную</w:t>
      </w:r>
      <w:proofErr w:type="spellEnd"/>
      <w:r w:rsidRPr="00FD6700">
        <w:rPr>
          <w:rFonts w:ascii="Times New Roman" w:eastAsia="Times New Roman" w:hAnsi="Times New Roman" w:cs="Times New Roman"/>
          <w:sz w:val="24"/>
          <w:szCs w:val="24"/>
        </w:rPr>
        <w:t>, групповую, парную, индивидуальную (с само- и взаимопроверкой), а также их сочетание. В рамках модульного урока возможно применение дифференцированного подхода: ученикам в некоторых УЭ предлагаются задания разного уровня сложности.</w:t>
      </w:r>
    </w:p>
    <w:p w:rsidR="00F57BA6" w:rsidRPr="00FD6700" w:rsidRDefault="00F57BA6" w:rsidP="00F57BA6">
      <w:pPr>
        <w:spacing w:before="100" w:beforeAutospacing="1" w:after="100" w:afterAutospacing="1" w:line="360" w:lineRule="auto"/>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          Модульные уроки могут проводиться как при изучении нового материала, так и при обобщении материала по изучаемым в течение учебного года темам, а также при повторении пройденного в конце или начале учебного года. Они вызывают высокую активность детей и их максимальную включенность в познавательный процесс, способствуют формированию как предметных, так и </w:t>
      </w:r>
      <w:proofErr w:type="spellStart"/>
      <w:r w:rsidRPr="00FD6700">
        <w:rPr>
          <w:rFonts w:ascii="Times New Roman" w:eastAsia="Times New Roman" w:hAnsi="Times New Roman" w:cs="Times New Roman"/>
          <w:sz w:val="24"/>
          <w:szCs w:val="24"/>
        </w:rPr>
        <w:t>надпредметных</w:t>
      </w:r>
      <w:proofErr w:type="spellEnd"/>
      <w:r w:rsidRPr="00FD6700">
        <w:rPr>
          <w:rFonts w:ascii="Times New Roman" w:eastAsia="Times New Roman" w:hAnsi="Times New Roman" w:cs="Times New Roman"/>
          <w:sz w:val="24"/>
          <w:szCs w:val="24"/>
        </w:rPr>
        <w:t xml:space="preserve"> компетентностей учащихся.</w:t>
      </w:r>
    </w:p>
    <w:p w:rsidR="00F57BA6" w:rsidRPr="00FD6700" w:rsidRDefault="00F57BA6" w:rsidP="00411ABA">
      <w:pPr>
        <w:autoSpaceDE w:val="0"/>
        <w:autoSpaceDN w:val="0"/>
        <w:spacing w:before="100" w:beforeAutospacing="1" w:after="100" w:afterAutospacing="1" w:line="360" w:lineRule="auto"/>
        <w:ind w:firstLine="567"/>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В чем же особенность работы на уроках в старших классах? </w:t>
      </w:r>
      <w:r w:rsidR="00411ABA" w:rsidRPr="00FD6700">
        <w:rPr>
          <w:rFonts w:ascii="Times New Roman" w:eastAsia="Times New Roman" w:hAnsi="Times New Roman" w:cs="Times New Roman"/>
          <w:sz w:val="24"/>
          <w:szCs w:val="24"/>
        </w:rPr>
        <w:t>П</w:t>
      </w:r>
      <w:r w:rsidRPr="00FD6700">
        <w:rPr>
          <w:rFonts w:ascii="Times New Roman" w:eastAsia="Times New Roman" w:hAnsi="Times New Roman" w:cs="Times New Roman"/>
          <w:sz w:val="24"/>
          <w:szCs w:val="24"/>
        </w:rPr>
        <w:t xml:space="preserve">араллельно с уроками на более углубленном уровне мы повторяем весь изученный материал. Модульные уроки позволяют крупными блоками повторить каждую большую тему. </w:t>
      </w:r>
    </w:p>
    <w:p w:rsidR="00F57BA6" w:rsidRPr="00FD6700" w:rsidRDefault="00F57BA6" w:rsidP="00F57BA6">
      <w:pPr>
        <w:autoSpaceDE w:val="0"/>
        <w:autoSpaceDN w:val="0"/>
        <w:spacing w:before="100" w:beforeAutospacing="1" w:after="100" w:afterAutospacing="1" w:line="360" w:lineRule="auto"/>
        <w:ind w:firstLine="567"/>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Чем интересна эта технология?</w:t>
      </w:r>
    </w:p>
    <w:p w:rsidR="00F57BA6" w:rsidRPr="00FD6700" w:rsidRDefault="00F57BA6" w:rsidP="00F57BA6">
      <w:pPr>
        <w:spacing w:after="0" w:line="360" w:lineRule="auto"/>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1) осуществляется индивидуальный подход к каждому ученику;</w:t>
      </w:r>
    </w:p>
    <w:p w:rsidR="00F57BA6" w:rsidRPr="00FD6700" w:rsidRDefault="00F57BA6" w:rsidP="00F57BA6">
      <w:pPr>
        <w:spacing w:after="0" w:line="360" w:lineRule="auto"/>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2) создается условие для развития сильных учащихся;</w:t>
      </w:r>
    </w:p>
    <w:p w:rsidR="00F57BA6" w:rsidRPr="00FD6700" w:rsidRDefault="00F57BA6" w:rsidP="00F57BA6">
      <w:pPr>
        <w:spacing w:after="0" w:line="360" w:lineRule="auto"/>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3) проводится дифференциация в обучении (самостоятельная работа в начале урока и домашние задания </w:t>
      </w:r>
      <w:proofErr w:type="spellStart"/>
      <w:r w:rsidRPr="00FD6700">
        <w:rPr>
          <w:rFonts w:ascii="Times New Roman" w:eastAsia="Times New Roman" w:hAnsi="Times New Roman" w:cs="Times New Roman"/>
          <w:sz w:val="24"/>
          <w:szCs w:val="24"/>
        </w:rPr>
        <w:t>разноуровневые</w:t>
      </w:r>
      <w:proofErr w:type="spellEnd"/>
      <w:r w:rsidRPr="00FD6700">
        <w:rPr>
          <w:rFonts w:ascii="Times New Roman" w:eastAsia="Times New Roman" w:hAnsi="Times New Roman" w:cs="Times New Roman"/>
          <w:sz w:val="24"/>
          <w:szCs w:val="24"/>
        </w:rPr>
        <w:t>);</w:t>
      </w:r>
    </w:p>
    <w:p w:rsidR="00F57BA6" w:rsidRPr="00FD6700" w:rsidRDefault="00F57BA6" w:rsidP="00F57BA6">
      <w:pPr>
        <w:spacing w:after="0" w:line="360" w:lineRule="auto"/>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4) вырабатывается умение приобретать новые знания из разных источников, глубоко осмысливать их и включать в систему;</w:t>
      </w:r>
    </w:p>
    <w:p w:rsidR="00F57BA6" w:rsidRPr="00FD6700" w:rsidRDefault="00F57BA6" w:rsidP="00F57BA6">
      <w:pPr>
        <w:spacing w:after="0" w:line="360" w:lineRule="auto"/>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5)прививается культура умственного труда, подготовка учащихся к тому, чтобы они могли эффективно заниматься самообразовательной работой в дальнейшем.</w:t>
      </w:r>
    </w:p>
    <w:p w:rsidR="0064229E" w:rsidRPr="00FD6700" w:rsidRDefault="00F57BA6" w:rsidP="00F57BA6">
      <w:pPr>
        <w:spacing w:after="0" w:line="360" w:lineRule="auto"/>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         И главное, применение технологии встречных усилий способствует накоплению материала к выпускным экзаменам, подготовке к </w:t>
      </w:r>
      <w:r w:rsidR="00411ABA" w:rsidRPr="00FD6700">
        <w:rPr>
          <w:rFonts w:ascii="Times New Roman" w:eastAsia="Times New Roman" w:hAnsi="Times New Roman" w:cs="Times New Roman"/>
          <w:sz w:val="24"/>
          <w:szCs w:val="24"/>
        </w:rPr>
        <w:t>ГИА</w:t>
      </w:r>
      <w:r w:rsidRPr="00FD6700">
        <w:rPr>
          <w:rFonts w:ascii="Times New Roman" w:eastAsia="Times New Roman" w:hAnsi="Times New Roman" w:cs="Times New Roman"/>
          <w:sz w:val="24"/>
          <w:szCs w:val="24"/>
        </w:rPr>
        <w:t xml:space="preserve">, повышению уровня качества </w:t>
      </w:r>
      <w:proofErr w:type="spellStart"/>
      <w:r w:rsidRPr="00FD6700">
        <w:rPr>
          <w:rFonts w:ascii="Times New Roman" w:eastAsia="Times New Roman" w:hAnsi="Times New Roman" w:cs="Times New Roman"/>
          <w:sz w:val="24"/>
          <w:szCs w:val="24"/>
        </w:rPr>
        <w:lastRenderedPageBreak/>
        <w:t>обученности</w:t>
      </w:r>
      <w:proofErr w:type="spellEnd"/>
      <w:r w:rsidRPr="00FD6700">
        <w:rPr>
          <w:rFonts w:ascii="Times New Roman" w:eastAsia="Times New Roman" w:hAnsi="Times New Roman" w:cs="Times New Roman"/>
          <w:sz w:val="24"/>
          <w:szCs w:val="24"/>
        </w:rPr>
        <w:t xml:space="preserve"> учащихся, повышению мотивации к изучению русского языка, развитию </w:t>
      </w:r>
      <w:proofErr w:type="spellStart"/>
      <w:r w:rsidRPr="00FD6700">
        <w:rPr>
          <w:rFonts w:ascii="Times New Roman" w:eastAsia="Times New Roman" w:hAnsi="Times New Roman" w:cs="Times New Roman"/>
          <w:sz w:val="24"/>
          <w:szCs w:val="24"/>
        </w:rPr>
        <w:t>надпредметных</w:t>
      </w:r>
      <w:proofErr w:type="spellEnd"/>
      <w:r w:rsidRPr="00FD6700">
        <w:rPr>
          <w:rFonts w:ascii="Times New Roman" w:eastAsia="Times New Roman" w:hAnsi="Times New Roman" w:cs="Times New Roman"/>
          <w:sz w:val="24"/>
          <w:szCs w:val="24"/>
        </w:rPr>
        <w:t xml:space="preserve"> способов учебной деятельности.</w:t>
      </w:r>
      <w:r w:rsidR="0064229E" w:rsidRPr="00FD6700">
        <w:rPr>
          <w:rFonts w:ascii="Times New Roman" w:eastAsia="Times New Roman" w:hAnsi="Times New Roman" w:cs="Times New Roman"/>
          <w:sz w:val="24"/>
          <w:szCs w:val="24"/>
        </w:rPr>
        <w:t xml:space="preserve"> </w:t>
      </w:r>
    </w:p>
    <w:p w:rsidR="0064229E" w:rsidRPr="00FD6700" w:rsidRDefault="003827D5" w:rsidP="003827D5">
      <w:pPr>
        <w:pStyle w:val="a8"/>
        <w:spacing w:line="360" w:lineRule="auto"/>
        <w:rPr>
          <w:rFonts w:ascii="Times New Roman" w:hAnsi="Times New Roman" w:cs="Times New Roman"/>
          <w:sz w:val="24"/>
          <w:szCs w:val="24"/>
        </w:rPr>
      </w:pPr>
      <w:r w:rsidRPr="00FD6700">
        <w:rPr>
          <w:rFonts w:ascii="Times New Roman" w:eastAsia="Times New Roman" w:hAnsi="Times New Roman" w:cs="Times New Roman"/>
          <w:sz w:val="24"/>
          <w:szCs w:val="24"/>
        </w:rPr>
        <w:t xml:space="preserve">           </w:t>
      </w:r>
      <w:r w:rsidR="0064229E" w:rsidRPr="00FD6700">
        <w:rPr>
          <w:rFonts w:ascii="Times New Roman" w:eastAsia="Times New Roman" w:hAnsi="Times New Roman" w:cs="Times New Roman"/>
          <w:sz w:val="24"/>
          <w:szCs w:val="24"/>
        </w:rPr>
        <w:t xml:space="preserve">В качестве примера я предлагаю технологическую карту к уроку </w:t>
      </w:r>
      <w:r w:rsidR="0064229E" w:rsidRPr="00FD6700">
        <w:rPr>
          <w:rFonts w:ascii="Times New Roman" w:hAnsi="Times New Roman" w:cs="Times New Roman"/>
          <w:sz w:val="24"/>
          <w:szCs w:val="24"/>
        </w:rPr>
        <w:t xml:space="preserve">«Сложноподчиненные предложения с </w:t>
      </w:r>
      <w:proofErr w:type="gramStart"/>
      <w:r w:rsidR="0064229E" w:rsidRPr="00FD6700">
        <w:rPr>
          <w:rFonts w:ascii="Times New Roman" w:hAnsi="Times New Roman" w:cs="Times New Roman"/>
          <w:sz w:val="24"/>
          <w:szCs w:val="24"/>
        </w:rPr>
        <w:t>придаточными</w:t>
      </w:r>
      <w:proofErr w:type="gramEnd"/>
      <w:r w:rsidR="0064229E" w:rsidRPr="00FD6700">
        <w:rPr>
          <w:rFonts w:ascii="Times New Roman" w:hAnsi="Times New Roman" w:cs="Times New Roman"/>
          <w:sz w:val="24"/>
          <w:szCs w:val="24"/>
        </w:rPr>
        <w:t xml:space="preserve"> изъяснительными». </w:t>
      </w:r>
    </w:p>
    <w:p w:rsidR="003827D5" w:rsidRPr="00FD6700" w:rsidRDefault="003827D5" w:rsidP="003827D5">
      <w:pPr>
        <w:pStyle w:val="a8"/>
        <w:rPr>
          <w:rFonts w:ascii="Times New Roman" w:hAnsi="Times New Roman" w:cs="Times New Roman"/>
          <w:b/>
          <w:i/>
          <w:sz w:val="24"/>
          <w:szCs w:val="24"/>
        </w:rPr>
      </w:pPr>
      <w:r w:rsidRPr="00FD6700">
        <w:rPr>
          <w:rFonts w:ascii="Times New Roman" w:hAnsi="Times New Roman" w:cs="Times New Roman"/>
          <w:b/>
          <w:i/>
          <w:sz w:val="24"/>
          <w:szCs w:val="24"/>
        </w:rPr>
        <w:t xml:space="preserve">Примечание. Выполнение всех заданий рассчитано на сильных учеников.  Я корректирую задания для учащихся средних способностей. Технологическая карта выдаётся  для работы каждому ученику. </w:t>
      </w:r>
      <w:r w:rsidR="00B40B98" w:rsidRPr="00FD6700">
        <w:rPr>
          <w:rFonts w:ascii="Times New Roman" w:hAnsi="Times New Roman" w:cs="Times New Roman"/>
          <w:b/>
          <w:i/>
          <w:sz w:val="24"/>
          <w:szCs w:val="24"/>
        </w:rPr>
        <w:t xml:space="preserve">Здесь представлена карта с ответами и пояснениями. </w:t>
      </w:r>
    </w:p>
    <w:p w:rsidR="00F57BA6" w:rsidRPr="00FD6700" w:rsidRDefault="00F57BA6" w:rsidP="00F57BA6">
      <w:pPr>
        <w:spacing w:after="0" w:line="360" w:lineRule="auto"/>
        <w:jc w:val="both"/>
        <w:rPr>
          <w:rFonts w:ascii="Times New Roman" w:eastAsia="Times New Roman" w:hAnsi="Times New Roman" w:cs="Times New Roman"/>
          <w:sz w:val="24"/>
          <w:szCs w:val="24"/>
        </w:rPr>
      </w:pPr>
    </w:p>
    <w:p w:rsidR="00F57BA6" w:rsidRDefault="00F57BA6" w:rsidP="00F57BA6">
      <w:pPr>
        <w:rPr>
          <w:rFonts w:ascii="Times New Roman" w:hAnsi="Times New Roman" w:cs="Times New Roman"/>
          <w:sz w:val="24"/>
          <w:szCs w:val="24"/>
        </w:rPr>
      </w:pPr>
    </w:p>
    <w:p w:rsidR="00FD6700" w:rsidRPr="00FD6700" w:rsidRDefault="00FD6700" w:rsidP="00F57BA6">
      <w:pPr>
        <w:rPr>
          <w:rFonts w:ascii="Times New Roman" w:hAnsi="Times New Roman" w:cs="Times New Roman"/>
          <w:sz w:val="24"/>
          <w:szCs w:val="24"/>
        </w:rPr>
      </w:pPr>
    </w:p>
    <w:p w:rsidR="0064229E" w:rsidRPr="00FD6700" w:rsidRDefault="0064229E" w:rsidP="0064229E">
      <w:pPr>
        <w:pStyle w:val="a8"/>
        <w:jc w:val="center"/>
        <w:rPr>
          <w:rFonts w:ascii="Times New Roman" w:eastAsia="Times New Roman" w:hAnsi="Times New Roman" w:cs="Times New Roman"/>
          <w:b/>
          <w:sz w:val="24"/>
          <w:szCs w:val="24"/>
        </w:rPr>
      </w:pPr>
      <w:r w:rsidRPr="00FD6700">
        <w:rPr>
          <w:rFonts w:ascii="Times New Roman" w:hAnsi="Times New Roman" w:cs="Times New Roman"/>
          <w:sz w:val="24"/>
          <w:szCs w:val="24"/>
        </w:rPr>
        <w:t xml:space="preserve"> </w:t>
      </w:r>
      <w:r w:rsidRPr="00FD6700">
        <w:rPr>
          <w:rFonts w:ascii="Times New Roman" w:eastAsia="Times New Roman" w:hAnsi="Times New Roman" w:cs="Times New Roman"/>
          <w:b/>
          <w:sz w:val="24"/>
          <w:szCs w:val="24"/>
        </w:rPr>
        <w:t xml:space="preserve">Технологическая карта </w:t>
      </w:r>
    </w:p>
    <w:p w:rsidR="0064229E" w:rsidRPr="00FD6700" w:rsidRDefault="0064229E" w:rsidP="0064229E">
      <w:pPr>
        <w:pStyle w:val="a8"/>
        <w:jc w:val="center"/>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Материалы к уроку</w:t>
      </w:r>
    </w:p>
    <w:p w:rsidR="0064229E" w:rsidRPr="00FD6700" w:rsidRDefault="0064229E" w:rsidP="0064229E">
      <w:pPr>
        <w:pStyle w:val="a8"/>
        <w:jc w:val="center"/>
        <w:rPr>
          <w:rFonts w:ascii="Times New Roman" w:hAnsi="Times New Roman" w:cs="Times New Roman"/>
          <w:b/>
          <w:sz w:val="24"/>
          <w:szCs w:val="24"/>
        </w:rPr>
      </w:pPr>
      <w:r w:rsidRPr="00FD6700">
        <w:rPr>
          <w:rFonts w:ascii="Times New Roman" w:hAnsi="Times New Roman" w:cs="Times New Roman"/>
          <w:b/>
          <w:sz w:val="24"/>
          <w:szCs w:val="24"/>
        </w:rPr>
        <w:t xml:space="preserve">«Сложноподчиненные предложения с </w:t>
      </w:r>
      <w:proofErr w:type="gramStart"/>
      <w:r w:rsidRPr="00FD6700">
        <w:rPr>
          <w:rFonts w:ascii="Times New Roman" w:hAnsi="Times New Roman" w:cs="Times New Roman"/>
          <w:b/>
          <w:sz w:val="24"/>
          <w:szCs w:val="24"/>
        </w:rPr>
        <w:t>придаточными</w:t>
      </w:r>
      <w:proofErr w:type="gramEnd"/>
      <w:r w:rsidRPr="00FD6700">
        <w:rPr>
          <w:rFonts w:ascii="Times New Roman" w:hAnsi="Times New Roman" w:cs="Times New Roman"/>
          <w:b/>
          <w:sz w:val="24"/>
          <w:szCs w:val="24"/>
        </w:rPr>
        <w:t xml:space="preserve"> изъяснительными»</w:t>
      </w:r>
    </w:p>
    <w:p w:rsidR="0064229E" w:rsidRPr="00FD6700" w:rsidRDefault="0064229E" w:rsidP="0064229E">
      <w:pPr>
        <w:pStyle w:val="a8"/>
        <w:jc w:val="center"/>
        <w:rPr>
          <w:rFonts w:ascii="Times New Roman" w:hAnsi="Times New Roman" w:cs="Times New Roman"/>
          <w:b/>
          <w:sz w:val="24"/>
          <w:szCs w:val="24"/>
        </w:rPr>
      </w:pPr>
      <w:r w:rsidRPr="00FD6700">
        <w:rPr>
          <w:rFonts w:ascii="Times New Roman" w:hAnsi="Times New Roman" w:cs="Times New Roman"/>
          <w:b/>
          <w:sz w:val="24"/>
          <w:szCs w:val="24"/>
        </w:rPr>
        <w:t>9 класс, 2 часа</w:t>
      </w:r>
    </w:p>
    <w:p w:rsidR="0064229E" w:rsidRPr="00FD6700" w:rsidRDefault="0064229E" w:rsidP="0064229E">
      <w:pPr>
        <w:pStyle w:val="a8"/>
        <w:jc w:val="center"/>
        <w:rPr>
          <w:rFonts w:ascii="Times New Roman" w:hAnsi="Times New Roman" w:cs="Times New Roman"/>
          <w:b/>
          <w:sz w:val="24"/>
          <w:szCs w:val="24"/>
        </w:rPr>
      </w:pPr>
    </w:p>
    <w:p w:rsidR="0064229E" w:rsidRPr="00FD6700" w:rsidRDefault="0064229E" w:rsidP="0064229E">
      <w:pPr>
        <w:pStyle w:val="a8"/>
        <w:jc w:val="right"/>
        <w:rPr>
          <w:rFonts w:ascii="Times New Roman" w:hAnsi="Times New Roman" w:cs="Times New Roman"/>
          <w:sz w:val="24"/>
          <w:szCs w:val="24"/>
        </w:rPr>
      </w:pPr>
      <w:r w:rsidRPr="00FD6700">
        <w:rPr>
          <w:rFonts w:ascii="Times New Roman" w:hAnsi="Times New Roman" w:cs="Times New Roman"/>
          <w:sz w:val="24"/>
          <w:szCs w:val="24"/>
        </w:rPr>
        <w:t xml:space="preserve">Составила Кухаренко Т.В., </w:t>
      </w:r>
    </w:p>
    <w:p w:rsidR="0064229E" w:rsidRPr="00FD6700" w:rsidRDefault="0064229E" w:rsidP="0064229E">
      <w:pPr>
        <w:pStyle w:val="a8"/>
        <w:jc w:val="right"/>
        <w:rPr>
          <w:rFonts w:ascii="Times New Roman" w:hAnsi="Times New Roman" w:cs="Times New Roman"/>
          <w:sz w:val="24"/>
          <w:szCs w:val="24"/>
        </w:rPr>
      </w:pPr>
      <w:r w:rsidRPr="00FD6700">
        <w:rPr>
          <w:rFonts w:ascii="Times New Roman" w:hAnsi="Times New Roman" w:cs="Times New Roman"/>
          <w:sz w:val="24"/>
          <w:szCs w:val="24"/>
        </w:rPr>
        <w:t xml:space="preserve">учитель русского языка и литературы </w:t>
      </w:r>
    </w:p>
    <w:p w:rsidR="0064229E" w:rsidRPr="00FD6700" w:rsidRDefault="0064229E" w:rsidP="0064229E">
      <w:pPr>
        <w:pStyle w:val="a8"/>
        <w:jc w:val="right"/>
        <w:rPr>
          <w:rFonts w:ascii="Times New Roman" w:hAnsi="Times New Roman" w:cs="Times New Roman"/>
          <w:sz w:val="24"/>
          <w:szCs w:val="24"/>
        </w:rPr>
      </w:pPr>
      <w:r w:rsidRPr="00FD6700">
        <w:rPr>
          <w:rFonts w:ascii="Times New Roman" w:hAnsi="Times New Roman" w:cs="Times New Roman"/>
          <w:sz w:val="24"/>
          <w:szCs w:val="24"/>
        </w:rPr>
        <w:t>МБНОУ «Гимназия №59», г</w:t>
      </w:r>
      <w:proofErr w:type="gramStart"/>
      <w:r w:rsidRPr="00FD6700">
        <w:rPr>
          <w:rFonts w:ascii="Times New Roman" w:hAnsi="Times New Roman" w:cs="Times New Roman"/>
          <w:sz w:val="24"/>
          <w:szCs w:val="24"/>
        </w:rPr>
        <w:t>.Н</w:t>
      </w:r>
      <w:proofErr w:type="gramEnd"/>
      <w:r w:rsidRPr="00FD6700">
        <w:rPr>
          <w:rFonts w:ascii="Times New Roman" w:hAnsi="Times New Roman" w:cs="Times New Roman"/>
          <w:sz w:val="24"/>
          <w:szCs w:val="24"/>
        </w:rPr>
        <w:t>овокузнецк</w:t>
      </w:r>
    </w:p>
    <w:p w:rsidR="0064229E" w:rsidRPr="00FD6700" w:rsidRDefault="0064229E" w:rsidP="0064229E">
      <w:pPr>
        <w:tabs>
          <w:tab w:val="left" w:pos="8460"/>
        </w:tabs>
        <w:jc w:val="both"/>
        <w:outlineLvl w:val="0"/>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Образовательные цели:</w:t>
      </w:r>
    </w:p>
    <w:p w:rsidR="0064229E" w:rsidRPr="00FD6700" w:rsidRDefault="0064229E" w:rsidP="0064229E">
      <w:pPr>
        <w:tabs>
          <w:tab w:val="left" w:pos="8460"/>
        </w:tabs>
        <w:jc w:val="both"/>
        <w:outlineLvl w:val="0"/>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 xml:space="preserve">Учащиеся должны знать: </w:t>
      </w:r>
    </w:p>
    <w:p w:rsidR="0064229E" w:rsidRPr="00FD6700" w:rsidRDefault="0064229E" w:rsidP="0064229E">
      <w:pPr>
        <w:numPr>
          <w:ilvl w:val="0"/>
          <w:numId w:val="32"/>
        </w:numPr>
        <w:tabs>
          <w:tab w:val="left" w:pos="567"/>
        </w:tabs>
        <w:spacing w:after="0"/>
        <w:jc w:val="both"/>
        <w:rPr>
          <w:rFonts w:ascii="Times New Roman" w:eastAsia="Times New Roman" w:hAnsi="Times New Roman" w:cs="Times New Roman"/>
          <w:sz w:val="24"/>
          <w:szCs w:val="24"/>
        </w:rPr>
      </w:pPr>
      <w:r w:rsidRPr="00FD6700">
        <w:rPr>
          <w:rFonts w:ascii="Times New Roman" w:hAnsi="Times New Roman" w:cs="Times New Roman"/>
          <w:sz w:val="24"/>
          <w:szCs w:val="24"/>
        </w:rPr>
        <w:t xml:space="preserve">структуру сложноподчиненных предложений с </w:t>
      </w:r>
      <w:proofErr w:type="gramStart"/>
      <w:r w:rsidRPr="00FD6700">
        <w:rPr>
          <w:rFonts w:ascii="Times New Roman" w:hAnsi="Times New Roman" w:cs="Times New Roman"/>
          <w:sz w:val="24"/>
          <w:szCs w:val="24"/>
        </w:rPr>
        <w:t>придаточными</w:t>
      </w:r>
      <w:proofErr w:type="gramEnd"/>
      <w:r w:rsidRPr="00FD6700">
        <w:rPr>
          <w:rFonts w:ascii="Times New Roman" w:hAnsi="Times New Roman" w:cs="Times New Roman"/>
          <w:sz w:val="24"/>
          <w:szCs w:val="24"/>
        </w:rPr>
        <w:t xml:space="preserve"> изъяснительными,</w:t>
      </w:r>
      <w:r w:rsidRPr="00FD6700">
        <w:rPr>
          <w:rFonts w:ascii="Times New Roman" w:eastAsia="Times New Roman" w:hAnsi="Times New Roman" w:cs="Times New Roman"/>
          <w:sz w:val="24"/>
          <w:szCs w:val="24"/>
        </w:rPr>
        <w:t xml:space="preserve"> </w:t>
      </w:r>
    </w:p>
    <w:p w:rsidR="0064229E" w:rsidRPr="00FD6700" w:rsidRDefault="0064229E" w:rsidP="0064229E">
      <w:pPr>
        <w:numPr>
          <w:ilvl w:val="0"/>
          <w:numId w:val="32"/>
        </w:numPr>
        <w:tabs>
          <w:tab w:val="left" w:pos="567"/>
        </w:tabs>
        <w:spacing w:after="0"/>
        <w:jc w:val="both"/>
        <w:rPr>
          <w:rFonts w:ascii="Times New Roman" w:hAnsi="Times New Roman" w:cs="Times New Roman"/>
          <w:sz w:val="24"/>
          <w:szCs w:val="24"/>
        </w:rPr>
      </w:pPr>
      <w:r w:rsidRPr="00FD6700">
        <w:rPr>
          <w:rFonts w:ascii="Times New Roman" w:hAnsi="Times New Roman" w:cs="Times New Roman"/>
          <w:sz w:val="24"/>
          <w:szCs w:val="24"/>
        </w:rPr>
        <w:t xml:space="preserve">способы отличия СПП с </w:t>
      </w:r>
      <w:proofErr w:type="gramStart"/>
      <w:r w:rsidRPr="00FD6700">
        <w:rPr>
          <w:rFonts w:ascii="Times New Roman" w:hAnsi="Times New Roman" w:cs="Times New Roman"/>
          <w:sz w:val="24"/>
          <w:szCs w:val="24"/>
        </w:rPr>
        <w:t>придаточными</w:t>
      </w:r>
      <w:proofErr w:type="gramEnd"/>
      <w:r w:rsidRPr="00FD6700">
        <w:rPr>
          <w:rFonts w:ascii="Times New Roman" w:hAnsi="Times New Roman" w:cs="Times New Roman"/>
          <w:sz w:val="24"/>
          <w:szCs w:val="24"/>
        </w:rPr>
        <w:t xml:space="preserve"> изъяснительными от СПП других видов,</w:t>
      </w:r>
    </w:p>
    <w:p w:rsidR="0064229E" w:rsidRPr="00FD6700" w:rsidRDefault="0064229E" w:rsidP="0064229E">
      <w:pPr>
        <w:numPr>
          <w:ilvl w:val="0"/>
          <w:numId w:val="32"/>
        </w:numPr>
        <w:tabs>
          <w:tab w:val="left" w:pos="567"/>
        </w:tabs>
        <w:spacing w:after="0"/>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средства связи придаточного с главным,</w:t>
      </w:r>
    </w:p>
    <w:p w:rsidR="0064229E" w:rsidRPr="00FD6700" w:rsidRDefault="0064229E" w:rsidP="0064229E">
      <w:pPr>
        <w:numPr>
          <w:ilvl w:val="0"/>
          <w:numId w:val="32"/>
        </w:numPr>
        <w:tabs>
          <w:tab w:val="left" w:pos="567"/>
        </w:tabs>
        <w:spacing w:after="0"/>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знать правописание союзов.</w:t>
      </w:r>
    </w:p>
    <w:p w:rsidR="0064229E" w:rsidRPr="00FD6700" w:rsidRDefault="0064229E" w:rsidP="0064229E">
      <w:pPr>
        <w:tabs>
          <w:tab w:val="left" w:pos="567"/>
        </w:tabs>
        <w:spacing w:after="0"/>
        <w:ind w:left="870"/>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 </w:t>
      </w:r>
    </w:p>
    <w:p w:rsidR="0064229E" w:rsidRPr="00FD6700" w:rsidRDefault="0064229E" w:rsidP="0064229E">
      <w:pPr>
        <w:tabs>
          <w:tab w:val="left" w:pos="8460"/>
        </w:tabs>
        <w:jc w:val="both"/>
        <w:rPr>
          <w:rFonts w:ascii="Times New Roman" w:hAnsi="Times New Roman" w:cs="Times New Roman"/>
          <w:b/>
          <w:sz w:val="24"/>
          <w:szCs w:val="24"/>
        </w:rPr>
      </w:pPr>
      <w:r w:rsidRPr="00FD6700">
        <w:rPr>
          <w:rFonts w:ascii="Times New Roman" w:eastAsia="Times New Roman" w:hAnsi="Times New Roman" w:cs="Times New Roman"/>
          <w:b/>
          <w:sz w:val="24"/>
          <w:szCs w:val="24"/>
        </w:rPr>
        <w:t xml:space="preserve">уметь: </w:t>
      </w:r>
    </w:p>
    <w:p w:rsidR="0064229E" w:rsidRPr="00FD6700" w:rsidRDefault="0064229E" w:rsidP="0064229E">
      <w:pPr>
        <w:pStyle w:val="a8"/>
        <w:rPr>
          <w:rFonts w:ascii="Times New Roman" w:eastAsia="Times New Roman" w:hAnsi="Times New Roman" w:cs="Times New Roman"/>
          <w:sz w:val="24"/>
          <w:szCs w:val="24"/>
        </w:rPr>
      </w:pPr>
      <w:proofErr w:type="gramStart"/>
      <w:r w:rsidRPr="00FD6700">
        <w:rPr>
          <w:rFonts w:ascii="Times New Roman" w:hAnsi="Times New Roman" w:cs="Times New Roman"/>
          <w:sz w:val="24"/>
          <w:szCs w:val="24"/>
        </w:rPr>
        <w:softHyphen/>
      </w:r>
      <w:r w:rsidRPr="00FD6700">
        <w:rPr>
          <w:rFonts w:ascii="Times New Roman" w:hAnsi="Times New Roman" w:cs="Times New Roman"/>
          <w:sz w:val="24"/>
          <w:szCs w:val="24"/>
        </w:rPr>
        <w:softHyphen/>
      </w:r>
      <w:r w:rsidRPr="00FD6700">
        <w:rPr>
          <w:rFonts w:ascii="Times New Roman" w:hAnsi="Times New Roman" w:cs="Times New Roman"/>
          <w:sz w:val="24"/>
          <w:szCs w:val="24"/>
        </w:rPr>
        <w:softHyphen/>
      </w:r>
      <w:r w:rsidRPr="00FD6700">
        <w:rPr>
          <w:rFonts w:ascii="Times New Roman" w:eastAsia="Times New Roman" w:hAnsi="Times New Roman" w:cs="Times New Roman"/>
          <w:sz w:val="24"/>
          <w:szCs w:val="24"/>
        </w:rPr>
        <w:t>– находить придаточные изъяснительные в составе сложноподчиненного предложения;</w:t>
      </w:r>
      <w:proofErr w:type="gramEnd"/>
    </w:p>
    <w:p w:rsidR="0064229E" w:rsidRPr="00FD6700" w:rsidRDefault="0064229E" w:rsidP="0064229E">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 определять место </w:t>
      </w:r>
      <w:proofErr w:type="gramStart"/>
      <w:r w:rsidRPr="00FD6700">
        <w:rPr>
          <w:rFonts w:ascii="Times New Roman" w:eastAsia="Times New Roman" w:hAnsi="Times New Roman" w:cs="Times New Roman"/>
          <w:sz w:val="24"/>
          <w:szCs w:val="24"/>
        </w:rPr>
        <w:t>придаточных</w:t>
      </w:r>
      <w:proofErr w:type="gramEnd"/>
      <w:r w:rsidRPr="00FD6700">
        <w:rPr>
          <w:rFonts w:ascii="Times New Roman" w:eastAsia="Times New Roman" w:hAnsi="Times New Roman" w:cs="Times New Roman"/>
          <w:sz w:val="24"/>
          <w:szCs w:val="24"/>
        </w:rPr>
        <w:t xml:space="preserve"> изъяснительных по отношению к главному предложению; средства связи с главным предложением;</w:t>
      </w:r>
    </w:p>
    <w:p w:rsidR="0064229E" w:rsidRPr="00FD6700" w:rsidRDefault="0064229E" w:rsidP="0064229E">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 правильно расставлять знаки препинания в СПП с </w:t>
      </w:r>
      <w:proofErr w:type="gramStart"/>
      <w:r w:rsidRPr="00FD6700">
        <w:rPr>
          <w:rFonts w:ascii="Times New Roman" w:eastAsia="Times New Roman" w:hAnsi="Times New Roman" w:cs="Times New Roman"/>
          <w:sz w:val="24"/>
          <w:szCs w:val="24"/>
        </w:rPr>
        <w:t>придаточными</w:t>
      </w:r>
      <w:proofErr w:type="gramEnd"/>
      <w:r w:rsidRPr="00FD6700">
        <w:rPr>
          <w:rFonts w:ascii="Times New Roman" w:eastAsia="Times New Roman" w:hAnsi="Times New Roman" w:cs="Times New Roman"/>
          <w:sz w:val="24"/>
          <w:szCs w:val="24"/>
        </w:rPr>
        <w:t xml:space="preserve"> изъяснительными;</w:t>
      </w:r>
    </w:p>
    <w:p w:rsidR="0064229E" w:rsidRPr="00FD6700" w:rsidRDefault="0064229E" w:rsidP="0064229E">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составлять схемы предложений с </w:t>
      </w:r>
      <w:proofErr w:type="gramStart"/>
      <w:r w:rsidRPr="00FD6700">
        <w:rPr>
          <w:rFonts w:ascii="Times New Roman" w:eastAsia="Times New Roman" w:hAnsi="Times New Roman" w:cs="Times New Roman"/>
          <w:sz w:val="24"/>
          <w:szCs w:val="24"/>
        </w:rPr>
        <w:t>указанными</w:t>
      </w:r>
      <w:proofErr w:type="gramEnd"/>
      <w:r w:rsidRPr="00FD6700">
        <w:rPr>
          <w:rFonts w:ascii="Times New Roman" w:eastAsia="Times New Roman" w:hAnsi="Times New Roman" w:cs="Times New Roman"/>
          <w:sz w:val="24"/>
          <w:szCs w:val="24"/>
        </w:rPr>
        <w:t xml:space="preserve"> придаточными;</w:t>
      </w:r>
    </w:p>
    <w:p w:rsidR="0064229E" w:rsidRPr="00FD6700" w:rsidRDefault="0064229E" w:rsidP="0064229E">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различать придаточные определительные и изъяснительные с одинаковыми средствами связи.</w:t>
      </w:r>
    </w:p>
    <w:p w:rsidR="0064229E" w:rsidRPr="00FD6700" w:rsidRDefault="0064229E" w:rsidP="0064229E">
      <w:pPr>
        <w:tabs>
          <w:tab w:val="left" w:pos="8460"/>
        </w:tabs>
        <w:ind w:right="-981"/>
        <w:jc w:val="both"/>
        <w:outlineLvl w:val="0"/>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Формирование универсальных учебных действий:</w:t>
      </w:r>
    </w:p>
    <w:p w:rsidR="0064229E" w:rsidRPr="00FD6700" w:rsidRDefault="0064229E" w:rsidP="0064229E">
      <w:pPr>
        <w:numPr>
          <w:ilvl w:val="0"/>
          <w:numId w:val="33"/>
        </w:numPr>
        <w:tabs>
          <w:tab w:val="left" w:pos="8460"/>
        </w:tabs>
        <w:spacing w:after="0"/>
        <w:ind w:right="-981"/>
        <w:jc w:val="both"/>
        <w:rPr>
          <w:rFonts w:ascii="Times New Roman" w:hAnsi="Times New Roman" w:cs="Times New Roman"/>
          <w:sz w:val="24"/>
          <w:szCs w:val="24"/>
        </w:rPr>
      </w:pPr>
      <w:r w:rsidRPr="00FD6700">
        <w:rPr>
          <w:rFonts w:ascii="Times New Roman" w:eastAsia="Times New Roman" w:hAnsi="Times New Roman" w:cs="Times New Roman"/>
          <w:sz w:val="24"/>
          <w:szCs w:val="24"/>
        </w:rPr>
        <w:t xml:space="preserve">формирование положительных представлений </w:t>
      </w:r>
      <w:proofErr w:type="gramStart"/>
      <w:r w:rsidRPr="00FD6700">
        <w:rPr>
          <w:rFonts w:ascii="Times New Roman" w:eastAsia="Times New Roman" w:hAnsi="Times New Roman" w:cs="Times New Roman"/>
          <w:sz w:val="24"/>
          <w:szCs w:val="24"/>
        </w:rPr>
        <w:t>о</w:t>
      </w:r>
      <w:proofErr w:type="gramEnd"/>
      <w:r w:rsidRPr="00FD6700">
        <w:rPr>
          <w:rFonts w:ascii="Times New Roman" w:eastAsia="Times New Roman" w:hAnsi="Times New Roman" w:cs="Times New Roman"/>
          <w:sz w:val="24"/>
          <w:szCs w:val="24"/>
        </w:rPr>
        <w:t xml:space="preserve"> нравственно-</w:t>
      </w:r>
    </w:p>
    <w:p w:rsidR="0064229E" w:rsidRPr="00FD6700" w:rsidRDefault="0064229E" w:rsidP="0064229E">
      <w:pPr>
        <w:tabs>
          <w:tab w:val="left" w:pos="8460"/>
        </w:tabs>
        <w:spacing w:after="0"/>
        <w:ind w:left="720" w:right="-981"/>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этических </w:t>
      </w:r>
      <w:proofErr w:type="gramStart"/>
      <w:r w:rsidRPr="00FD6700">
        <w:rPr>
          <w:rFonts w:ascii="Times New Roman" w:eastAsia="Times New Roman" w:hAnsi="Times New Roman" w:cs="Times New Roman"/>
          <w:sz w:val="24"/>
          <w:szCs w:val="24"/>
        </w:rPr>
        <w:t>нормах</w:t>
      </w:r>
      <w:proofErr w:type="gramEnd"/>
      <w:r w:rsidRPr="00FD6700">
        <w:rPr>
          <w:rFonts w:ascii="Times New Roman" w:eastAsia="Times New Roman" w:hAnsi="Times New Roman" w:cs="Times New Roman"/>
          <w:sz w:val="24"/>
          <w:szCs w:val="24"/>
        </w:rPr>
        <w:t>, принятых в обществе;</w:t>
      </w:r>
    </w:p>
    <w:p w:rsidR="0064229E" w:rsidRPr="00FD6700" w:rsidRDefault="0064229E" w:rsidP="0064229E">
      <w:pPr>
        <w:numPr>
          <w:ilvl w:val="0"/>
          <w:numId w:val="33"/>
        </w:numPr>
        <w:tabs>
          <w:tab w:val="left" w:pos="8460"/>
        </w:tabs>
        <w:spacing w:after="0"/>
        <w:ind w:right="-981"/>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развитие логического и образного мышления учащихся;</w:t>
      </w:r>
    </w:p>
    <w:p w:rsidR="0064229E" w:rsidRPr="00FD6700" w:rsidRDefault="0064229E" w:rsidP="0064229E">
      <w:pPr>
        <w:numPr>
          <w:ilvl w:val="0"/>
          <w:numId w:val="33"/>
        </w:numPr>
        <w:tabs>
          <w:tab w:val="left" w:pos="8460"/>
        </w:tabs>
        <w:spacing w:after="0"/>
        <w:ind w:right="-981"/>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lastRenderedPageBreak/>
        <w:t>совершенствование умения составлять тексты в публицистическом стиле;</w:t>
      </w:r>
    </w:p>
    <w:p w:rsidR="0064229E" w:rsidRPr="00FD6700" w:rsidRDefault="0064229E" w:rsidP="0064229E">
      <w:pPr>
        <w:numPr>
          <w:ilvl w:val="0"/>
          <w:numId w:val="33"/>
        </w:numPr>
        <w:tabs>
          <w:tab w:val="left" w:pos="8460"/>
        </w:tabs>
        <w:spacing w:after="0"/>
        <w:ind w:right="-981"/>
        <w:jc w:val="both"/>
        <w:rPr>
          <w:rFonts w:ascii="Times New Roman" w:hAnsi="Times New Roman" w:cs="Times New Roman"/>
          <w:sz w:val="24"/>
          <w:szCs w:val="24"/>
        </w:rPr>
      </w:pPr>
      <w:r w:rsidRPr="00FD6700">
        <w:rPr>
          <w:rFonts w:ascii="Times New Roman" w:eastAsia="Times New Roman" w:hAnsi="Times New Roman" w:cs="Times New Roman"/>
          <w:sz w:val="24"/>
          <w:szCs w:val="24"/>
        </w:rPr>
        <w:t xml:space="preserve">развитие навыков критического мышления, воспитание культуры </w:t>
      </w:r>
    </w:p>
    <w:p w:rsidR="0064229E" w:rsidRPr="00FD6700" w:rsidRDefault="0064229E" w:rsidP="0064229E">
      <w:pPr>
        <w:tabs>
          <w:tab w:val="left" w:pos="8460"/>
        </w:tabs>
        <w:spacing w:after="0"/>
        <w:ind w:left="720" w:right="-981"/>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общения, открытие разных способов познания себя и мира;</w:t>
      </w:r>
    </w:p>
    <w:p w:rsidR="0064229E" w:rsidRPr="00FD6700" w:rsidRDefault="0064229E" w:rsidP="0064229E">
      <w:pPr>
        <w:numPr>
          <w:ilvl w:val="0"/>
          <w:numId w:val="33"/>
        </w:numPr>
        <w:tabs>
          <w:tab w:val="left" w:pos="8460"/>
        </w:tabs>
        <w:spacing w:after="0"/>
        <w:ind w:right="-981"/>
        <w:jc w:val="both"/>
        <w:rPr>
          <w:rFonts w:ascii="Times New Roman" w:hAnsi="Times New Roman" w:cs="Times New Roman"/>
          <w:sz w:val="24"/>
          <w:szCs w:val="24"/>
        </w:rPr>
      </w:pPr>
      <w:r w:rsidRPr="00FD6700">
        <w:rPr>
          <w:rFonts w:ascii="Times New Roman" w:eastAsia="Times New Roman" w:hAnsi="Times New Roman" w:cs="Times New Roman"/>
          <w:sz w:val="24"/>
          <w:szCs w:val="24"/>
        </w:rPr>
        <w:t xml:space="preserve">извлечение информации из различных источников, </w:t>
      </w:r>
    </w:p>
    <w:p w:rsidR="0064229E" w:rsidRPr="00FD6700" w:rsidRDefault="0064229E" w:rsidP="0064229E">
      <w:pPr>
        <w:tabs>
          <w:tab w:val="left" w:pos="8460"/>
        </w:tabs>
        <w:spacing w:after="0"/>
        <w:ind w:left="720" w:right="-981"/>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переработка, систематизация информации и умение предъявлять её;</w:t>
      </w:r>
    </w:p>
    <w:p w:rsidR="0064229E" w:rsidRPr="00FD6700" w:rsidRDefault="0064229E" w:rsidP="0064229E">
      <w:pPr>
        <w:numPr>
          <w:ilvl w:val="0"/>
          <w:numId w:val="33"/>
        </w:numPr>
        <w:tabs>
          <w:tab w:val="left" w:pos="8460"/>
        </w:tabs>
        <w:spacing w:after="0"/>
        <w:ind w:right="-1"/>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выполнение логических операций: сравнение, анализ, обобщение;</w:t>
      </w:r>
    </w:p>
    <w:p w:rsidR="0064229E" w:rsidRPr="00FD6700" w:rsidRDefault="0064229E" w:rsidP="0064229E">
      <w:pPr>
        <w:numPr>
          <w:ilvl w:val="0"/>
          <w:numId w:val="33"/>
        </w:numPr>
        <w:tabs>
          <w:tab w:val="left" w:pos="8460"/>
        </w:tabs>
        <w:spacing w:after="0"/>
        <w:ind w:right="-981"/>
        <w:jc w:val="both"/>
        <w:rPr>
          <w:rFonts w:ascii="Times New Roman" w:hAnsi="Times New Roman" w:cs="Times New Roman"/>
          <w:sz w:val="24"/>
          <w:szCs w:val="24"/>
        </w:rPr>
      </w:pPr>
      <w:proofErr w:type="gramStart"/>
      <w:r w:rsidRPr="00FD6700">
        <w:rPr>
          <w:rFonts w:ascii="Times New Roman" w:eastAsia="Times New Roman" w:hAnsi="Times New Roman" w:cs="Times New Roman"/>
          <w:sz w:val="24"/>
          <w:szCs w:val="24"/>
        </w:rPr>
        <w:t xml:space="preserve">построение логической цепи рассуждения (выдвижение тезиса, </w:t>
      </w:r>
      <w:proofErr w:type="gramEnd"/>
    </w:p>
    <w:p w:rsidR="0064229E" w:rsidRPr="00FD6700" w:rsidRDefault="0064229E" w:rsidP="0064229E">
      <w:pPr>
        <w:tabs>
          <w:tab w:val="left" w:pos="8460"/>
        </w:tabs>
        <w:spacing w:after="0"/>
        <w:ind w:left="720" w:right="-981"/>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подбор аргументации);</w:t>
      </w:r>
    </w:p>
    <w:p w:rsidR="0064229E" w:rsidRPr="00FD6700" w:rsidRDefault="0064229E" w:rsidP="0064229E">
      <w:pPr>
        <w:numPr>
          <w:ilvl w:val="0"/>
          <w:numId w:val="33"/>
        </w:numPr>
        <w:tabs>
          <w:tab w:val="left" w:pos="8460"/>
        </w:tabs>
        <w:spacing w:after="0"/>
        <w:ind w:right="-981"/>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умение сотрудничать с другими людьми.</w:t>
      </w:r>
    </w:p>
    <w:p w:rsidR="0064229E" w:rsidRPr="00FD6700" w:rsidRDefault="0064229E" w:rsidP="0064229E">
      <w:pPr>
        <w:pStyle w:val="a8"/>
        <w:rPr>
          <w:rFonts w:ascii="Times New Roman" w:hAnsi="Times New Roman" w:cs="Times New Roman"/>
          <w:b/>
          <w:sz w:val="24"/>
          <w:szCs w:val="24"/>
        </w:rPr>
      </w:pPr>
    </w:p>
    <w:p w:rsidR="0064229E" w:rsidRDefault="0064229E" w:rsidP="0064229E">
      <w:pPr>
        <w:pStyle w:val="a8"/>
        <w:rPr>
          <w:rFonts w:ascii="Times New Roman" w:hAnsi="Times New Roman" w:cs="Times New Roman"/>
          <w:b/>
          <w:sz w:val="24"/>
          <w:szCs w:val="24"/>
        </w:rPr>
      </w:pPr>
    </w:p>
    <w:p w:rsidR="00FD6700" w:rsidRPr="00FD6700" w:rsidRDefault="00FD6700" w:rsidP="0064229E">
      <w:pPr>
        <w:pStyle w:val="a8"/>
        <w:rPr>
          <w:rFonts w:ascii="Times New Roman" w:hAnsi="Times New Roman" w:cs="Times New Roman"/>
          <w:b/>
          <w:sz w:val="24"/>
          <w:szCs w:val="24"/>
        </w:rPr>
      </w:pPr>
    </w:p>
    <w:p w:rsidR="0064229E" w:rsidRPr="00FD6700" w:rsidRDefault="0064229E" w:rsidP="0064229E">
      <w:pPr>
        <w:pStyle w:val="a8"/>
        <w:rPr>
          <w:rFonts w:ascii="Times New Roman" w:hAnsi="Times New Roman" w:cs="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214"/>
      </w:tblGrid>
      <w:tr w:rsidR="0064229E" w:rsidRPr="00FD6700" w:rsidTr="002E7698">
        <w:trPr>
          <w:trHeight w:val="339"/>
        </w:trPr>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УЭ–О</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sz w:val="24"/>
                <w:szCs w:val="24"/>
              </w:rPr>
            </w:pPr>
            <w:r w:rsidRPr="00FD6700">
              <w:rPr>
                <w:rFonts w:ascii="Times New Roman" w:eastAsia="Times New Roman" w:hAnsi="Times New Roman" w:cs="Times New Roman"/>
                <w:b/>
                <w:sz w:val="24"/>
                <w:szCs w:val="24"/>
              </w:rPr>
              <w:t xml:space="preserve">Цель: </w:t>
            </w:r>
            <w:r w:rsidRPr="00FD6700">
              <w:rPr>
                <w:rFonts w:ascii="Times New Roman" w:eastAsia="Times New Roman" w:hAnsi="Times New Roman" w:cs="Times New Roman"/>
                <w:b/>
                <w:i/>
                <w:sz w:val="24"/>
                <w:szCs w:val="24"/>
              </w:rPr>
              <w:t xml:space="preserve">изучить цели урока, выбрать трудную. </w:t>
            </w:r>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УЭ-1</w:t>
            </w:r>
          </w:p>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15 мин</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FD6700">
            <w:pPr>
              <w:tabs>
                <w:tab w:val="left" w:pos="8460"/>
              </w:tabs>
              <w:jc w:val="both"/>
              <w:rPr>
                <w:rFonts w:ascii="Times New Roman" w:eastAsia="Times New Roman" w:hAnsi="Times New Roman" w:cs="Times New Roman"/>
                <w:sz w:val="24"/>
                <w:szCs w:val="24"/>
              </w:rPr>
            </w:pPr>
            <w:r w:rsidRPr="00FD6700">
              <w:rPr>
                <w:rFonts w:ascii="Times New Roman" w:eastAsia="Times New Roman" w:hAnsi="Times New Roman" w:cs="Times New Roman"/>
                <w:b/>
                <w:sz w:val="24"/>
                <w:szCs w:val="24"/>
              </w:rPr>
              <w:t xml:space="preserve"> </w:t>
            </w:r>
            <w:proofErr w:type="gramStart"/>
            <w:r w:rsidRPr="00FD6700">
              <w:rPr>
                <w:rFonts w:ascii="Times New Roman" w:eastAsia="Times New Roman" w:hAnsi="Times New Roman" w:cs="Times New Roman"/>
                <w:b/>
                <w:sz w:val="24"/>
                <w:szCs w:val="24"/>
              </w:rPr>
              <w:t>Цель</w:t>
            </w:r>
            <w:r w:rsidRPr="00FD6700">
              <w:rPr>
                <w:rFonts w:ascii="Times New Roman" w:eastAsia="Times New Roman" w:hAnsi="Times New Roman" w:cs="Times New Roman"/>
                <w:b/>
                <w:i/>
                <w:sz w:val="24"/>
                <w:szCs w:val="24"/>
              </w:rPr>
              <w:t>: повторить признаки сложноподчиненных предложений, изучить СПП с придаточными изъяснительными, определять место придаточных изъяснительных по отношению к главному предложению; средства связи с главным предложением, различать придаточные определительные и изъяснительные с одинаковыми средствами связи, уметь строить схему СПП.</w:t>
            </w:r>
            <w:r w:rsidRPr="00FD6700">
              <w:rPr>
                <w:rFonts w:ascii="Times New Roman" w:eastAsia="Times New Roman" w:hAnsi="Times New Roman" w:cs="Times New Roman"/>
                <w:sz w:val="24"/>
                <w:szCs w:val="24"/>
              </w:rPr>
              <w:t xml:space="preserve"> </w:t>
            </w:r>
            <w:proofErr w:type="gramEnd"/>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i/>
                <w:sz w:val="24"/>
                <w:szCs w:val="24"/>
              </w:rPr>
              <w:t>I. Выполните тест. Какие утверждения неверны? (Работа в паре)</w:t>
            </w:r>
          </w:p>
          <w:p w:rsidR="0064229E" w:rsidRPr="00FD6700" w:rsidRDefault="0064229E" w:rsidP="00FD6700">
            <w:pPr>
              <w:pStyle w:val="a8"/>
              <w:spacing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СПП состоит из главного и придаточного предложения. (ДА)</w:t>
            </w:r>
          </w:p>
          <w:p w:rsidR="0064229E" w:rsidRPr="00FD6700" w:rsidRDefault="0064229E" w:rsidP="00FD6700">
            <w:pPr>
              <w:pStyle w:val="a8"/>
              <w:spacing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Придаточное предложение всегда стоит после главного. (НЕТ)</w:t>
            </w:r>
          </w:p>
          <w:p w:rsidR="0064229E" w:rsidRPr="00FD6700" w:rsidRDefault="0064229E" w:rsidP="00FD6700">
            <w:pPr>
              <w:pStyle w:val="a8"/>
              <w:spacing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Части СПП соединяются между собой подчинительными союзами или союзными словами. (ДА)</w:t>
            </w:r>
          </w:p>
          <w:p w:rsidR="0064229E" w:rsidRPr="00FD6700" w:rsidRDefault="0064229E" w:rsidP="00FD6700">
            <w:pPr>
              <w:pStyle w:val="a8"/>
              <w:spacing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Части СПП равноправны. (НЕТ)</w:t>
            </w:r>
          </w:p>
          <w:p w:rsidR="0064229E" w:rsidRPr="00FD6700" w:rsidRDefault="0064229E" w:rsidP="00FD6700">
            <w:pPr>
              <w:pStyle w:val="a8"/>
              <w:spacing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Подчинительные союзы, при помощи которых связываются части</w:t>
            </w:r>
          </w:p>
          <w:p w:rsidR="0064229E" w:rsidRPr="00FD6700" w:rsidRDefault="0064229E" w:rsidP="00FD6700">
            <w:pPr>
              <w:pStyle w:val="a8"/>
              <w:spacing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СПП, находятся в придаточной части предложения. (ДА)</w:t>
            </w:r>
          </w:p>
          <w:p w:rsidR="0064229E" w:rsidRPr="00FD6700" w:rsidRDefault="0064229E" w:rsidP="00FD6700">
            <w:pPr>
              <w:pStyle w:val="a8"/>
              <w:spacing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Придаточное предложение отделяется запятой от главного или выделяется запятыми. (ДА)</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b/>
                <w:i/>
                <w:sz w:val="24"/>
                <w:szCs w:val="24"/>
              </w:rPr>
              <w:t>2. Изучение новой темы. Работа в паре</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b/>
                <w:i/>
                <w:sz w:val="24"/>
                <w:szCs w:val="24"/>
              </w:rPr>
            </w:pPr>
            <w:r w:rsidRPr="00FD6700">
              <w:rPr>
                <w:rFonts w:ascii="Times New Roman" w:eastAsia="Times New Roman" w:hAnsi="Times New Roman" w:cs="Times New Roman"/>
                <w:b/>
                <w:i/>
                <w:sz w:val="24"/>
                <w:szCs w:val="24"/>
              </w:rPr>
              <w:t xml:space="preserve">Изучите параграф 11, составьте опорную схему «СПП с </w:t>
            </w:r>
            <w:proofErr w:type="gramStart"/>
            <w:r w:rsidRPr="00FD6700">
              <w:rPr>
                <w:rFonts w:ascii="Times New Roman" w:eastAsia="Times New Roman" w:hAnsi="Times New Roman" w:cs="Times New Roman"/>
                <w:b/>
                <w:i/>
                <w:sz w:val="24"/>
                <w:szCs w:val="24"/>
              </w:rPr>
              <w:t>придаточным</w:t>
            </w:r>
            <w:proofErr w:type="gramEnd"/>
            <w:r w:rsidRPr="00FD6700">
              <w:rPr>
                <w:rFonts w:ascii="Times New Roman" w:eastAsia="Times New Roman" w:hAnsi="Times New Roman" w:cs="Times New Roman"/>
                <w:b/>
                <w:i/>
                <w:sz w:val="24"/>
                <w:szCs w:val="24"/>
              </w:rPr>
              <w:t xml:space="preserve"> изъяснительным». При составлении схемы опирайтесь на следующие вопросы</w:t>
            </w:r>
            <w:r w:rsidRPr="00FD6700">
              <w:rPr>
                <w:rFonts w:ascii="Times New Roman" w:eastAsia="Times New Roman" w:hAnsi="Times New Roman" w:cs="Times New Roman"/>
                <w:b/>
                <w:bCs/>
                <w:i/>
                <w:sz w:val="24"/>
                <w:szCs w:val="24"/>
              </w:rPr>
              <w:t>:</w:t>
            </w:r>
          </w:p>
          <w:p w:rsidR="0064229E" w:rsidRPr="00FD6700" w:rsidRDefault="0064229E" w:rsidP="006422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К чему относятся </w:t>
            </w:r>
            <w:proofErr w:type="gramStart"/>
            <w:r w:rsidRPr="00FD6700">
              <w:rPr>
                <w:rFonts w:ascii="Times New Roman" w:eastAsia="Times New Roman" w:hAnsi="Times New Roman" w:cs="Times New Roman"/>
                <w:sz w:val="24"/>
                <w:szCs w:val="24"/>
              </w:rPr>
              <w:t>придаточные</w:t>
            </w:r>
            <w:proofErr w:type="gramEnd"/>
            <w:r w:rsidRPr="00FD6700">
              <w:rPr>
                <w:rFonts w:ascii="Times New Roman" w:eastAsia="Times New Roman" w:hAnsi="Times New Roman" w:cs="Times New Roman"/>
                <w:sz w:val="24"/>
                <w:szCs w:val="24"/>
              </w:rPr>
              <w:t xml:space="preserve"> изъяснительные?</w:t>
            </w:r>
          </w:p>
          <w:p w:rsidR="0064229E" w:rsidRPr="00FD6700" w:rsidRDefault="0064229E" w:rsidP="006422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Какие части речи выступают в качестве контактного слова?</w:t>
            </w:r>
          </w:p>
          <w:p w:rsidR="0064229E" w:rsidRPr="00FD6700" w:rsidRDefault="0064229E" w:rsidP="006422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На какие вопросы отвечают придаточные изъяснительные?</w:t>
            </w:r>
          </w:p>
          <w:p w:rsidR="0064229E" w:rsidRPr="00FD6700" w:rsidRDefault="0064229E" w:rsidP="006422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С помощью чего присоединяются </w:t>
            </w:r>
            <w:proofErr w:type="gramStart"/>
            <w:r w:rsidRPr="00FD6700">
              <w:rPr>
                <w:rFonts w:ascii="Times New Roman" w:eastAsia="Times New Roman" w:hAnsi="Times New Roman" w:cs="Times New Roman"/>
                <w:sz w:val="24"/>
                <w:szCs w:val="24"/>
              </w:rPr>
              <w:t>придаточные</w:t>
            </w:r>
            <w:proofErr w:type="gramEnd"/>
            <w:r w:rsidRPr="00FD6700">
              <w:rPr>
                <w:rFonts w:ascii="Times New Roman" w:eastAsia="Times New Roman" w:hAnsi="Times New Roman" w:cs="Times New Roman"/>
                <w:sz w:val="24"/>
                <w:szCs w:val="24"/>
              </w:rPr>
              <w:t xml:space="preserve"> изъяснительные к главному предложению?</w:t>
            </w:r>
          </w:p>
          <w:p w:rsidR="0064229E" w:rsidRPr="00FD6700" w:rsidRDefault="0064229E" w:rsidP="002E7698">
            <w:p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i/>
                <w:sz w:val="24"/>
                <w:szCs w:val="24"/>
              </w:rPr>
              <w:t>Перескажите друг другу каждый пункт плана по очереди.</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b/>
                <w:bCs/>
                <w:sz w:val="24"/>
                <w:szCs w:val="24"/>
              </w:rPr>
              <w:lastRenderedPageBreak/>
              <w:t xml:space="preserve">Пример опорной схемы </w:t>
            </w:r>
          </w:p>
          <w:p w:rsidR="0064229E" w:rsidRPr="00FD6700" w:rsidRDefault="0064229E" w:rsidP="002E7698">
            <w:pPr>
              <w:spacing w:after="0"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bCs/>
                <w:sz w:val="24"/>
                <w:szCs w:val="24"/>
              </w:rPr>
              <w:t>Отвечают на вопросы</w:t>
            </w:r>
            <w:r w:rsidRPr="00FD6700">
              <w:rPr>
                <w:rFonts w:ascii="Times New Roman" w:eastAsia="Times New Roman" w:hAnsi="Times New Roman" w:cs="Times New Roman"/>
                <w:sz w:val="24"/>
                <w:szCs w:val="24"/>
              </w:rPr>
              <w:t xml:space="preserve"> </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bCs/>
                <w:sz w:val="24"/>
                <w:szCs w:val="24"/>
              </w:rPr>
              <w:t xml:space="preserve">Поясняют </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bCs/>
                <w:sz w:val="24"/>
                <w:szCs w:val="24"/>
              </w:rPr>
              <w:t xml:space="preserve">Прикрепляются </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bCs/>
                <w:sz w:val="24"/>
                <w:szCs w:val="24"/>
              </w:rPr>
              <w:t>Указательное слово в главном предложении</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Падежные </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Речь, </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мысли, </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чувства</w:t>
            </w:r>
          </w:p>
          <w:p w:rsidR="0064229E" w:rsidRPr="00FD6700" w:rsidRDefault="0064229E" w:rsidP="0064229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При помощи союзов </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ЧТО, КАК, БУДТО, ЧТОБЫ</w:t>
            </w:r>
          </w:p>
          <w:p w:rsidR="0064229E" w:rsidRPr="00FD6700" w:rsidRDefault="0064229E" w:rsidP="0064229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При помощи союзных слов</w:t>
            </w:r>
          </w:p>
          <w:p w:rsidR="0064229E" w:rsidRPr="00FD6700" w:rsidRDefault="0064229E" w:rsidP="0064229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При помощи частицы ЛИ употребленной в значении союза</w:t>
            </w:r>
          </w:p>
          <w:p w:rsidR="0064229E" w:rsidRPr="00FD6700" w:rsidRDefault="0064229E" w:rsidP="002E7698">
            <w:pPr>
              <w:pStyle w:val="a8"/>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ТО </w:t>
            </w:r>
            <w:r w:rsidRPr="00FD6700">
              <w:rPr>
                <w:rFonts w:ascii="Times New Roman" w:eastAsia="Times New Roman" w:hAnsi="Times New Roman" w:cs="Times New Roman"/>
                <w:sz w:val="24"/>
                <w:szCs w:val="24"/>
              </w:rPr>
              <w:br/>
              <w:t xml:space="preserve">ТЕМ </w:t>
            </w:r>
          </w:p>
          <w:p w:rsidR="0064229E" w:rsidRPr="00FD6700" w:rsidRDefault="0064229E" w:rsidP="002E7698">
            <w:pPr>
              <w:pStyle w:val="a8"/>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ТОТ</w:t>
            </w: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sz w:val="24"/>
                <w:szCs w:val="24"/>
              </w:rPr>
              <w:t xml:space="preserve">3. </w:t>
            </w:r>
            <w:r w:rsidRPr="00FD6700">
              <w:rPr>
                <w:rFonts w:ascii="Times New Roman" w:eastAsia="Times New Roman" w:hAnsi="Times New Roman" w:cs="Times New Roman"/>
                <w:b/>
                <w:i/>
                <w:sz w:val="24"/>
                <w:szCs w:val="24"/>
              </w:rPr>
              <w:t>Выполните упражнение. Определите тип придаточного, расставьте знаки препинания, постройте схему.</w:t>
            </w:r>
          </w:p>
          <w:p w:rsidR="0064229E" w:rsidRPr="00FD6700" w:rsidRDefault="0064229E" w:rsidP="002E7698">
            <w:pPr>
              <w:pStyle w:val="a3"/>
            </w:pPr>
            <w:r w:rsidRPr="00FD6700">
              <w:t xml:space="preserve">Я всегда полагаю и буду так полагать и впредь  что безразличие к несправедливости есть предательство и подлость. (О. </w:t>
            </w:r>
            <w:proofErr w:type="spellStart"/>
            <w:r w:rsidRPr="00FD6700">
              <w:t>Мирабо</w:t>
            </w:r>
            <w:proofErr w:type="spellEnd"/>
            <w:r w:rsidRPr="00FD6700">
              <w:t>) </w:t>
            </w:r>
          </w:p>
          <w:p w:rsidR="0064229E" w:rsidRPr="00FD6700" w:rsidRDefault="0064229E" w:rsidP="002E7698">
            <w:p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sz w:val="24"/>
                <w:szCs w:val="24"/>
              </w:rPr>
              <w:t>4.</w:t>
            </w:r>
            <w:r w:rsidRPr="00FD6700">
              <w:rPr>
                <w:rFonts w:ascii="Times New Roman" w:eastAsia="Times New Roman" w:hAnsi="Times New Roman" w:cs="Times New Roman"/>
                <w:b/>
                <w:i/>
                <w:sz w:val="24"/>
                <w:szCs w:val="24"/>
              </w:rPr>
              <w:t xml:space="preserve"> Прокомментируйте цитату, напишите  3-4 фразы, используя СПП с </w:t>
            </w:r>
            <w:proofErr w:type="gramStart"/>
            <w:r w:rsidRPr="00FD6700">
              <w:rPr>
                <w:rFonts w:ascii="Times New Roman" w:eastAsia="Times New Roman" w:hAnsi="Times New Roman" w:cs="Times New Roman"/>
                <w:b/>
                <w:i/>
                <w:sz w:val="24"/>
                <w:szCs w:val="24"/>
              </w:rPr>
              <w:t>придаточным</w:t>
            </w:r>
            <w:proofErr w:type="gramEnd"/>
            <w:r w:rsidRPr="00FD6700">
              <w:rPr>
                <w:rFonts w:ascii="Times New Roman" w:eastAsia="Times New Roman" w:hAnsi="Times New Roman" w:cs="Times New Roman"/>
                <w:b/>
                <w:i/>
                <w:sz w:val="24"/>
                <w:szCs w:val="24"/>
              </w:rPr>
              <w:t xml:space="preserve"> изъяснительным. </w:t>
            </w:r>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lastRenderedPageBreak/>
              <w:t>УЭ –2</w:t>
            </w:r>
          </w:p>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 xml:space="preserve">14 </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i/>
                <w:sz w:val="24"/>
                <w:szCs w:val="24"/>
              </w:rPr>
              <w:t xml:space="preserve">Цель: научиться определять место </w:t>
            </w:r>
            <w:proofErr w:type="gramStart"/>
            <w:r w:rsidRPr="00FD6700">
              <w:rPr>
                <w:rFonts w:ascii="Times New Roman" w:eastAsia="Times New Roman" w:hAnsi="Times New Roman" w:cs="Times New Roman"/>
                <w:b/>
                <w:i/>
                <w:sz w:val="24"/>
                <w:szCs w:val="24"/>
              </w:rPr>
              <w:t>придаточных</w:t>
            </w:r>
            <w:proofErr w:type="gramEnd"/>
            <w:r w:rsidRPr="00FD6700">
              <w:rPr>
                <w:rFonts w:ascii="Times New Roman" w:eastAsia="Times New Roman" w:hAnsi="Times New Roman" w:cs="Times New Roman"/>
                <w:b/>
                <w:i/>
                <w:sz w:val="24"/>
                <w:szCs w:val="24"/>
              </w:rPr>
              <w:t xml:space="preserve"> изъяснительных по отношению к главному предложению; средства связи с главным предложением.</w:t>
            </w:r>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 xml:space="preserve"> </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i/>
                <w:sz w:val="24"/>
                <w:szCs w:val="24"/>
              </w:rPr>
              <w:t xml:space="preserve">1. Выпишите из упр. 109 предложения с придаточными изъяснительными, которые прикрепляются разными союзами/союзными словами. </w:t>
            </w:r>
          </w:p>
          <w:p w:rsidR="0064229E" w:rsidRPr="00FD6700" w:rsidRDefault="0064229E" w:rsidP="002E7698">
            <w:p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i/>
                <w:sz w:val="24"/>
                <w:szCs w:val="24"/>
              </w:rPr>
              <w:t xml:space="preserve">2. Подберите к данной главной части предложения придаточное определительное, запишите по 4 предложения (упр.110). Взаимопроверка. </w:t>
            </w:r>
          </w:p>
          <w:p w:rsidR="0064229E" w:rsidRPr="00FD6700" w:rsidRDefault="0064229E" w:rsidP="002E7698">
            <w:p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i/>
                <w:sz w:val="24"/>
                <w:szCs w:val="24"/>
              </w:rPr>
              <w:t xml:space="preserve">3. Выберите цитату, переделайте в СПП с </w:t>
            </w:r>
            <w:proofErr w:type="gramStart"/>
            <w:r w:rsidRPr="00FD6700">
              <w:rPr>
                <w:rFonts w:ascii="Times New Roman" w:eastAsia="Times New Roman" w:hAnsi="Times New Roman" w:cs="Times New Roman"/>
                <w:b/>
                <w:i/>
                <w:sz w:val="24"/>
                <w:szCs w:val="24"/>
              </w:rPr>
              <w:t>придаточным</w:t>
            </w:r>
            <w:proofErr w:type="gramEnd"/>
            <w:r w:rsidRPr="00FD6700">
              <w:rPr>
                <w:rFonts w:ascii="Times New Roman" w:eastAsia="Times New Roman" w:hAnsi="Times New Roman" w:cs="Times New Roman"/>
                <w:b/>
                <w:i/>
                <w:sz w:val="24"/>
                <w:szCs w:val="24"/>
              </w:rPr>
              <w:t xml:space="preserve"> изъяснительным. Устно прокомментируйте: согласен – не согласен. Почему?</w:t>
            </w:r>
          </w:p>
          <w:p w:rsidR="0064229E" w:rsidRPr="00FD6700" w:rsidRDefault="0064229E" w:rsidP="00FD6700">
            <w:pPr>
              <w:pStyle w:val="a3"/>
              <w:spacing w:line="276" w:lineRule="auto"/>
            </w:pPr>
            <w:r w:rsidRPr="00FD6700">
              <w:lastRenderedPageBreak/>
              <w:t>Самый непростительный грех по отношению к ближнему своему — это не ненависть, а равнодушие. Равнодушие — сущность бесчеловечности. /Б. Шоу/</w:t>
            </w:r>
          </w:p>
          <w:p w:rsidR="0064229E" w:rsidRPr="00FD6700" w:rsidRDefault="0064229E" w:rsidP="00FD6700">
            <w:pPr>
              <w:pStyle w:val="a3"/>
              <w:spacing w:line="276" w:lineRule="auto"/>
            </w:pPr>
            <w:r w:rsidRPr="00FD6700">
              <w:t>Не будьте равнодушны, ибо равнодушие смертоносно для души человека. /Максим Горький/</w:t>
            </w:r>
          </w:p>
          <w:p w:rsidR="0064229E" w:rsidRPr="00FD6700" w:rsidRDefault="0064229E" w:rsidP="00FD6700">
            <w:pPr>
              <w:pStyle w:val="a3"/>
              <w:spacing w:line="276" w:lineRule="auto"/>
            </w:pPr>
            <w:r w:rsidRPr="00FD6700">
              <w:t xml:space="preserve">Говорят, что философы и истинные мудрецы равнодушны…  Неправда, равнодушие — это паралич души, преждевременная смерть.                      /А. П. Чехов/ </w:t>
            </w:r>
          </w:p>
          <w:p w:rsidR="0064229E" w:rsidRPr="00FD6700" w:rsidRDefault="0064229E" w:rsidP="00FD6700">
            <w:pPr>
              <w:pStyle w:val="a3"/>
              <w:spacing w:line="276" w:lineRule="auto"/>
            </w:pPr>
            <w:r w:rsidRPr="00FD6700">
              <w:t>Жизнь многому учит, но только не такту, не отзывчивости, не умению помочь человеку в трудную минуту</w:t>
            </w:r>
            <w:r w:rsidRPr="00FD6700">
              <w:rPr>
                <w:color w:val="000000" w:themeColor="text1"/>
              </w:rPr>
              <w:t>. /</w:t>
            </w:r>
            <w:hyperlink r:id="rId7" w:history="1">
              <w:r w:rsidRPr="00FD6700">
                <w:rPr>
                  <w:rStyle w:val="a9"/>
                  <w:color w:val="000000" w:themeColor="text1"/>
                </w:rPr>
                <w:t>Б. Шоу</w:t>
              </w:r>
            </w:hyperlink>
            <w:r w:rsidRPr="00FD6700">
              <w:rPr>
                <w:color w:val="000000" w:themeColor="text1"/>
              </w:rPr>
              <w:t>/</w:t>
            </w:r>
          </w:p>
          <w:p w:rsidR="0064229E" w:rsidRPr="00FD6700" w:rsidRDefault="0064229E" w:rsidP="00FD6700">
            <w:pPr>
              <w:pStyle w:val="a3"/>
              <w:spacing w:line="276" w:lineRule="auto"/>
            </w:pPr>
            <w:r w:rsidRPr="00FD6700">
              <w:t xml:space="preserve">Нет опаснее человека, которому чуждо </w:t>
            </w:r>
            <w:proofErr w:type="gramStart"/>
            <w:r w:rsidRPr="00FD6700">
              <w:t>человеческое</w:t>
            </w:r>
            <w:proofErr w:type="gramEnd"/>
            <w:r w:rsidRPr="00FD6700">
              <w:t>, который равнодушен к судьбам родной страны, к судьбам ближнего.                         /М.Е. Салтыков-Щедрин/</w:t>
            </w:r>
          </w:p>
          <w:p w:rsidR="00FD6700" w:rsidRPr="00FD6700" w:rsidRDefault="0064229E" w:rsidP="00FD6700">
            <w:pPr>
              <w:pStyle w:val="a3"/>
              <w:rPr>
                <w:b/>
                <w:i/>
              </w:rPr>
            </w:pPr>
            <w:r w:rsidRPr="00FD6700">
              <w:rPr>
                <w:i/>
              </w:rPr>
              <w:t>Учащиеся слушают высказывания друг друга, в полемику не вступают.</w:t>
            </w:r>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lastRenderedPageBreak/>
              <w:t xml:space="preserve"> УЭ-3</w:t>
            </w:r>
          </w:p>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15 мин</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spacing w:before="100" w:beforeAutospacing="1" w:after="100" w:afterAutospacing="1" w:line="240" w:lineRule="auto"/>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 xml:space="preserve">Цель: </w:t>
            </w:r>
            <w:r w:rsidRPr="00FD6700">
              <w:rPr>
                <w:rFonts w:ascii="Times New Roman" w:eastAsia="Times New Roman" w:hAnsi="Times New Roman" w:cs="Times New Roman"/>
                <w:b/>
                <w:i/>
                <w:sz w:val="24"/>
                <w:szCs w:val="24"/>
              </w:rPr>
              <w:t>отработать навык различения придаточных определительных и изъяснительных с одинаковыми средствами связи, вспомнить, чем отличаются союзы от союзных слов, какова функция указательных слов.</w:t>
            </w:r>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64229E">
            <w:pPr>
              <w:pStyle w:val="aa"/>
              <w:numPr>
                <w:ilvl w:val="0"/>
                <w:numId w:val="31"/>
              </w:num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i/>
                <w:sz w:val="24"/>
                <w:szCs w:val="24"/>
              </w:rPr>
              <w:t>Выполните тест. Взаимопроверка</w:t>
            </w:r>
          </w:p>
          <w:p w:rsidR="0064229E" w:rsidRPr="00FD6700" w:rsidRDefault="0064229E" w:rsidP="002E7698">
            <w:pPr>
              <w:tabs>
                <w:tab w:val="left" w:pos="8460"/>
              </w:tabs>
              <w:ind w:left="360"/>
              <w:jc w:val="both"/>
              <w:rPr>
                <w:rFonts w:ascii="Times New Roman" w:eastAsia="Times New Roman" w:hAnsi="Times New Roman" w:cs="Times New Roman"/>
                <w:sz w:val="24"/>
                <w:szCs w:val="24"/>
              </w:rPr>
            </w:pPr>
            <w:r w:rsidRPr="00FD6700">
              <w:rPr>
                <w:rFonts w:ascii="Times New Roman" w:eastAsia="Times New Roman" w:hAnsi="Times New Roman" w:cs="Times New Roman"/>
                <w:b/>
                <w:bCs/>
                <w:sz w:val="24"/>
                <w:szCs w:val="24"/>
              </w:rPr>
              <w:t xml:space="preserve">Задание: </w:t>
            </w:r>
            <w:r w:rsidRPr="00FD6700">
              <w:rPr>
                <w:rFonts w:ascii="Times New Roman" w:eastAsia="Times New Roman" w:hAnsi="Times New Roman" w:cs="Times New Roman"/>
                <w:sz w:val="24"/>
                <w:szCs w:val="24"/>
              </w:rPr>
              <w:t xml:space="preserve">прослушать предложения, определить тип придаточного и распределить номера предложений в 2 столбика: СПП с придаточным определительными, местоименно-определительными и СПП с придаточными изъяснительными. </w:t>
            </w:r>
          </w:p>
          <w:p w:rsidR="0064229E" w:rsidRPr="00FD6700" w:rsidRDefault="0064229E" w:rsidP="00FD6700">
            <w:pPr>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На обрыве, что возвышался сзади, в светлом небе, чернела одинокая скамья. </w:t>
            </w:r>
          </w:p>
          <w:p w:rsidR="0064229E" w:rsidRPr="00FD6700" w:rsidRDefault="0064229E" w:rsidP="00FD6700">
            <w:pPr>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Казалось, что город устал от зимы. </w:t>
            </w:r>
          </w:p>
          <w:p w:rsidR="0064229E" w:rsidRPr="00FD6700" w:rsidRDefault="0064229E" w:rsidP="00FD6700">
            <w:pPr>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Невдалеке от домика, где жил писатель, рос огромный тополь.</w:t>
            </w:r>
          </w:p>
          <w:p w:rsidR="0064229E" w:rsidRPr="00FD6700" w:rsidRDefault="0064229E" w:rsidP="00FD6700">
            <w:pPr>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Нередко в вагоне происходят такие интересные разговоры, каких не услышишь даже в кругу друзей.</w:t>
            </w:r>
          </w:p>
          <w:p w:rsidR="0064229E" w:rsidRPr="00FD6700" w:rsidRDefault="0064229E" w:rsidP="00FD6700">
            <w:pPr>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По старым охотам знаю, какими прекрасными могут быть последние деньки осени. </w:t>
            </w:r>
          </w:p>
          <w:p w:rsidR="0064229E" w:rsidRPr="00FD6700" w:rsidRDefault="0064229E" w:rsidP="00FD6700">
            <w:pPr>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В бурные осенние ночи, когда гиганты-тополи качались и гудели от налетавшего из-за прудов ветра, ужас разливался от старого замка. </w:t>
            </w:r>
          </w:p>
          <w:p w:rsidR="0064229E" w:rsidRPr="00FD6700" w:rsidRDefault="0064229E" w:rsidP="00FD6700">
            <w:pPr>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Узнайте, пожалуйста, когда прибывает поезд из Самары.</w:t>
            </w:r>
          </w:p>
          <w:p w:rsidR="0064229E" w:rsidRPr="00FD6700" w:rsidRDefault="0064229E" w:rsidP="00FD6700">
            <w:pPr>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Следователь догадался, где может скрываться преступник.</w:t>
            </w:r>
          </w:p>
          <w:p w:rsidR="0064229E" w:rsidRPr="00FD6700" w:rsidRDefault="0064229E" w:rsidP="00FD6700">
            <w:pPr>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Я уже знаю, кто будет сегодня петь.</w:t>
            </w:r>
          </w:p>
          <w:p w:rsidR="0064229E" w:rsidRPr="00FD6700" w:rsidRDefault="0064229E" w:rsidP="00FD6700">
            <w:pPr>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Дом, в котором я живу, находится в новом районе</w:t>
            </w:r>
          </w:p>
          <w:p w:rsidR="0064229E" w:rsidRPr="00FD6700" w:rsidRDefault="0064229E" w:rsidP="00FD6700">
            <w:pPr>
              <w:spacing w:before="100" w:beforeAutospacing="1" w:after="100" w:afterAutospacing="1"/>
              <w:rPr>
                <w:rFonts w:ascii="Times New Roman" w:eastAsia="Times New Roman" w:hAnsi="Times New Roman" w:cs="Times New Roman"/>
                <w:sz w:val="24"/>
                <w:szCs w:val="24"/>
              </w:rPr>
            </w:pPr>
            <w:r w:rsidRPr="00FD6700">
              <w:rPr>
                <w:rFonts w:ascii="Times New Roman" w:eastAsia="Times New Roman" w:hAnsi="Times New Roman" w:cs="Times New Roman"/>
                <w:b/>
                <w:bCs/>
                <w:sz w:val="24"/>
                <w:szCs w:val="24"/>
              </w:rPr>
              <w:t xml:space="preserve">Вывод:  </w:t>
            </w:r>
            <w:r w:rsidRPr="00FD6700">
              <w:rPr>
                <w:rFonts w:ascii="Times New Roman" w:eastAsia="Times New Roman" w:hAnsi="Times New Roman" w:cs="Times New Roman"/>
                <w:sz w:val="24"/>
                <w:szCs w:val="24"/>
              </w:rPr>
              <w:t xml:space="preserve">В СПП с придаточными определительными придаточное отвечает на </w:t>
            </w:r>
            <w:proofErr w:type="gramStart"/>
            <w:r w:rsidRPr="00FD6700">
              <w:rPr>
                <w:rFonts w:ascii="Times New Roman" w:eastAsia="Times New Roman" w:hAnsi="Times New Roman" w:cs="Times New Roman"/>
                <w:sz w:val="24"/>
                <w:szCs w:val="24"/>
              </w:rPr>
              <w:t>вопрос</w:t>
            </w:r>
            <w:proofErr w:type="gramEnd"/>
            <w:r w:rsidRPr="00FD6700">
              <w:rPr>
                <w:rFonts w:ascii="Times New Roman" w:eastAsia="Times New Roman" w:hAnsi="Times New Roman" w:cs="Times New Roman"/>
                <w:sz w:val="24"/>
                <w:szCs w:val="24"/>
              </w:rPr>
              <w:t xml:space="preserve"> какой?, выполняет функцию определения; в СПП с придаточными изъяснительными придаточное отвечает на падежный вопрос и относится к словам со значением речи, </w:t>
            </w:r>
            <w:r w:rsidRPr="00FD6700">
              <w:rPr>
                <w:rFonts w:ascii="Times New Roman" w:eastAsia="Times New Roman" w:hAnsi="Times New Roman" w:cs="Times New Roman"/>
                <w:sz w:val="24"/>
                <w:szCs w:val="24"/>
              </w:rPr>
              <w:lastRenderedPageBreak/>
              <w:t>мысли, чувства.</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b/>
                <w:bCs/>
                <w:sz w:val="24"/>
                <w:szCs w:val="24"/>
              </w:rPr>
              <w:t xml:space="preserve">Ключ  </w:t>
            </w:r>
            <w:r w:rsidRPr="00FD6700">
              <w:rPr>
                <w:rFonts w:ascii="Times New Roman" w:eastAsia="Times New Roman" w:hAnsi="Times New Roman" w:cs="Times New Roman"/>
                <w:sz w:val="24"/>
                <w:szCs w:val="24"/>
              </w:rPr>
              <w:t xml:space="preserve">I столбик: № 1, 3, 4, 6, 10. </w:t>
            </w:r>
            <w:proofErr w:type="gramStart"/>
            <w:r w:rsidRPr="00FD6700">
              <w:rPr>
                <w:rFonts w:ascii="Times New Roman" w:eastAsia="Times New Roman" w:hAnsi="Times New Roman" w:cs="Times New Roman"/>
                <w:sz w:val="24"/>
                <w:szCs w:val="24"/>
              </w:rPr>
              <w:t xml:space="preserve">( </w:t>
            </w:r>
            <w:proofErr w:type="gramEnd"/>
            <w:r w:rsidRPr="00FD6700">
              <w:rPr>
                <w:rFonts w:ascii="Times New Roman" w:eastAsia="Times New Roman" w:hAnsi="Times New Roman" w:cs="Times New Roman"/>
                <w:sz w:val="24"/>
                <w:szCs w:val="24"/>
              </w:rPr>
              <w:t>придаточные определительные)</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II столбик: № 2, 5, 7, 8, 9. </w:t>
            </w:r>
            <w:proofErr w:type="gramStart"/>
            <w:r w:rsidRPr="00FD6700">
              <w:rPr>
                <w:rFonts w:ascii="Times New Roman" w:eastAsia="Times New Roman" w:hAnsi="Times New Roman" w:cs="Times New Roman"/>
                <w:sz w:val="24"/>
                <w:szCs w:val="24"/>
              </w:rPr>
              <w:t xml:space="preserve">( </w:t>
            </w:r>
            <w:proofErr w:type="gramEnd"/>
            <w:r w:rsidRPr="00FD6700">
              <w:rPr>
                <w:rFonts w:ascii="Times New Roman" w:eastAsia="Times New Roman" w:hAnsi="Times New Roman" w:cs="Times New Roman"/>
                <w:sz w:val="24"/>
                <w:szCs w:val="24"/>
              </w:rPr>
              <w:t>придаточные изъяснительные)</w:t>
            </w:r>
          </w:p>
          <w:p w:rsidR="0064229E" w:rsidRPr="00FD6700" w:rsidRDefault="0064229E" w:rsidP="002E7698">
            <w:pPr>
              <w:tabs>
                <w:tab w:val="left" w:pos="8460"/>
              </w:tabs>
              <w:jc w:val="both"/>
              <w:rPr>
                <w:rFonts w:ascii="Times New Roman" w:eastAsia="Times New Roman" w:hAnsi="Times New Roman" w:cs="Times New Roman"/>
                <w:color w:val="FF0000"/>
                <w:sz w:val="24"/>
                <w:szCs w:val="24"/>
              </w:rPr>
            </w:pPr>
            <w:r w:rsidRPr="00FD6700">
              <w:rPr>
                <w:rFonts w:ascii="Times New Roman" w:eastAsia="Times New Roman" w:hAnsi="Times New Roman" w:cs="Times New Roman"/>
                <w:b/>
                <w:i/>
                <w:sz w:val="24"/>
                <w:szCs w:val="24"/>
              </w:rPr>
              <w:t xml:space="preserve">2. </w:t>
            </w:r>
            <w:r w:rsidRPr="00FD6700">
              <w:rPr>
                <w:rFonts w:ascii="Times New Roman" w:eastAsia="Times New Roman" w:hAnsi="Times New Roman" w:cs="Times New Roman"/>
                <w:b/>
                <w:i/>
                <w:color w:val="000000" w:themeColor="text1"/>
                <w:sz w:val="24"/>
                <w:szCs w:val="24"/>
              </w:rPr>
              <w:t>Вспомните и расскажите друг другу, к</w:t>
            </w:r>
            <w:r w:rsidRPr="00FD6700">
              <w:rPr>
                <w:rFonts w:ascii="Times New Roman" w:eastAsia="Times New Roman" w:hAnsi="Times New Roman" w:cs="Times New Roman"/>
                <w:b/>
                <w:bCs/>
                <w:i/>
                <w:color w:val="000000" w:themeColor="text1"/>
                <w:sz w:val="24"/>
                <w:szCs w:val="24"/>
              </w:rPr>
              <w:t>ак различить союз и союзное слово, какую функцию выполняют указательные слова, какими частями речи они могут выражаться?</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proofErr w:type="gramStart"/>
            <w:r w:rsidRPr="00FD6700">
              <w:rPr>
                <w:rFonts w:ascii="Times New Roman" w:eastAsia="Times New Roman" w:hAnsi="Times New Roman" w:cs="Times New Roman"/>
                <w:sz w:val="24"/>
                <w:szCs w:val="24"/>
              </w:rPr>
              <w:t>Союз – это служебная часть речи, поэтому он не является членом предложения, его можно опустить, заменить другим подчинительным союзом; в роли союзного слова всегда выступает самостоятельная часть речи (местоимение или наречие), поэтому оно является членом предложения, его нельзя опустить без ущерба для предложения, можно заменить другим значимым словом, иногда на союзное слово падает логическое ударение.</w:t>
            </w:r>
            <w:proofErr w:type="gramEnd"/>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Указательные слова находятся в главном предложении и обычно отвечают </w:t>
            </w:r>
            <w:proofErr w:type="gramStart"/>
            <w:r w:rsidRPr="00FD6700">
              <w:rPr>
                <w:rFonts w:ascii="Times New Roman" w:eastAsia="Times New Roman" w:hAnsi="Times New Roman" w:cs="Times New Roman"/>
                <w:sz w:val="24"/>
                <w:szCs w:val="24"/>
              </w:rPr>
              <w:t>на те</w:t>
            </w:r>
            <w:proofErr w:type="gramEnd"/>
            <w:r w:rsidRPr="00FD6700">
              <w:rPr>
                <w:rFonts w:ascii="Times New Roman" w:eastAsia="Times New Roman" w:hAnsi="Times New Roman" w:cs="Times New Roman"/>
                <w:sz w:val="24"/>
                <w:szCs w:val="24"/>
              </w:rPr>
              <w:t xml:space="preserve"> же вопросы, имеют то же синтаксическое значение, что и придаточное предложение. </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Основная функция указательных слов – быть предвестником придаточного предложения, поэтому в большинстве случаев указательное слово может подсказать, к какому типу относится придаточное предложение. В роли указательных слов выступают местоимения и наречия.</w:t>
            </w:r>
          </w:p>
          <w:p w:rsidR="0064229E" w:rsidRPr="00FD6700" w:rsidRDefault="0064229E" w:rsidP="002E7698">
            <w:p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i/>
                <w:sz w:val="24"/>
                <w:szCs w:val="24"/>
              </w:rPr>
              <w:t>3.Выполните тест. Взаимопроверка</w:t>
            </w:r>
          </w:p>
          <w:p w:rsidR="0064229E" w:rsidRPr="00FD6700" w:rsidRDefault="0064229E" w:rsidP="002E7698">
            <w:pPr>
              <w:pStyle w:val="a8"/>
              <w:rPr>
                <w:rFonts w:ascii="Times New Roman" w:hAnsi="Times New Roman" w:cs="Times New Roman"/>
                <w:b/>
                <w:sz w:val="24"/>
                <w:szCs w:val="24"/>
              </w:rPr>
            </w:pPr>
            <w:r w:rsidRPr="00FD6700">
              <w:rPr>
                <w:rFonts w:ascii="Times New Roman" w:hAnsi="Times New Roman" w:cs="Times New Roman"/>
                <w:b/>
                <w:sz w:val="24"/>
                <w:szCs w:val="24"/>
              </w:rPr>
              <w:t>1.</w:t>
            </w:r>
            <w:r w:rsidRPr="00FD6700">
              <w:rPr>
                <w:rFonts w:ascii="Times New Roman" w:hAnsi="Times New Roman" w:cs="Times New Roman"/>
                <w:sz w:val="24"/>
                <w:szCs w:val="24"/>
              </w:rPr>
              <w:t xml:space="preserve"> </w:t>
            </w:r>
            <w:r w:rsidRPr="00FD6700">
              <w:rPr>
                <w:rFonts w:ascii="Times New Roman" w:hAnsi="Times New Roman" w:cs="Times New Roman"/>
                <w:b/>
                <w:sz w:val="24"/>
                <w:szCs w:val="24"/>
              </w:rPr>
              <w:t>В каком варианте необходимо слитное написание?</w:t>
            </w:r>
          </w:p>
          <w:p w:rsidR="0064229E" w:rsidRPr="00FD6700" w:rsidRDefault="0064229E" w:rsidP="002E7698">
            <w:pPr>
              <w:pStyle w:val="a8"/>
              <w:rPr>
                <w:rFonts w:ascii="Times New Roman" w:hAnsi="Times New Roman" w:cs="Times New Roman"/>
                <w:sz w:val="24"/>
                <w:szCs w:val="24"/>
              </w:rPr>
            </w:pPr>
            <w:r w:rsidRPr="00FD6700">
              <w:rPr>
                <w:rFonts w:ascii="Times New Roman" w:hAnsi="Times New Roman" w:cs="Times New Roman"/>
                <w:sz w:val="24"/>
                <w:szCs w:val="24"/>
              </w:rPr>
              <w:t>1)  Чт</w:t>
            </w:r>
            <w:proofErr w:type="gramStart"/>
            <w:r w:rsidRPr="00FD6700">
              <w:rPr>
                <w:rFonts w:ascii="Times New Roman" w:hAnsi="Times New Roman" w:cs="Times New Roman"/>
                <w:sz w:val="24"/>
                <w:szCs w:val="24"/>
              </w:rPr>
              <w:t>о(</w:t>
            </w:r>
            <w:proofErr w:type="gramEnd"/>
            <w:r w:rsidRPr="00FD6700">
              <w:rPr>
                <w:rFonts w:ascii="Times New Roman" w:hAnsi="Times New Roman" w:cs="Times New Roman"/>
                <w:sz w:val="24"/>
                <w:szCs w:val="24"/>
              </w:rPr>
              <w:t>бы) мы ни делали, мы всегда в ответе за свою работу.</w:t>
            </w:r>
          </w:p>
          <w:p w:rsidR="0064229E" w:rsidRPr="00FD6700" w:rsidRDefault="0064229E" w:rsidP="002E7698">
            <w:pPr>
              <w:pStyle w:val="a8"/>
              <w:rPr>
                <w:rFonts w:ascii="Times New Roman" w:hAnsi="Times New Roman" w:cs="Times New Roman"/>
                <w:sz w:val="24"/>
                <w:szCs w:val="24"/>
              </w:rPr>
            </w:pPr>
            <w:r w:rsidRPr="00FD6700">
              <w:rPr>
                <w:rFonts w:ascii="Times New Roman" w:hAnsi="Times New Roman" w:cs="Times New Roman"/>
                <w:sz w:val="24"/>
                <w:szCs w:val="24"/>
              </w:rPr>
              <w:t>2)  У правды язык суров, з</w:t>
            </w:r>
            <w:proofErr w:type="gramStart"/>
            <w:r w:rsidRPr="00FD6700">
              <w:rPr>
                <w:rFonts w:ascii="Times New Roman" w:hAnsi="Times New Roman" w:cs="Times New Roman"/>
                <w:sz w:val="24"/>
                <w:szCs w:val="24"/>
              </w:rPr>
              <w:t>а(</w:t>
            </w:r>
            <w:proofErr w:type="gramEnd"/>
            <w:r w:rsidRPr="00FD6700">
              <w:rPr>
                <w:rFonts w:ascii="Times New Roman" w:hAnsi="Times New Roman" w:cs="Times New Roman"/>
                <w:sz w:val="24"/>
                <w:szCs w:val="24"/>
              </w:rPr>
              <w:t>то) душа добрая.</w:t>
            </w:r>
          </w:p>
          <w:p w:rsidR="0064229E" w:rsidRPr="00FD6700" w:rsidRDefault="0064229E" w:rsidP="002E7698">
            <w:pPr>
              <w:pStyle w:val="a8"/>
              <w:rPr>
                <w:rFonts w:ascii="Times New Roman" w:hAnsi="Times New Roman" w:cs="Times New Roman"/>
                <w:sz w:val="24"/>
                <w:szCs w:val="24"/>
              </w:rPr>
            </w:pPr>
            <w:r w:rsidRPr="00FD6700">
              <w:rPr>
                <w:rFonts w:ascii="Times New Roman" w:hAnsi="Times New Roman" w:cs="Times New Roman"/>
                <w:sz w:val="24"/>
                <w:szCs w:val="24"/>
              </w:rPr>
              <w:t>3)  Птица та</w:t>
            </w:r>
            <w:proofErr w:type="gramStart"/>
            <w:r w:rsidRPr="00FD6700">
              <w:rPr>
                <w:rFonts w:ascii="Times New Roman" w:hAnsi="Times New Roman" w:cs="Times New Roman"/>
                <w:sz w:val="24"/>
                <w:szCs w:val="24"/>
              </w:rPr>
              <w:t>к(</w:t>
            </w:r>
            <w:proofErr w:type="gramEnd"/>
            <w:r w:rsidRPr="00FD6700">
              <w:rPr>
                <w:rFonts w:ascii="Times New Roman" w:hAnsi="Times New Roman" w:cs="Times New Roman"/>
                <w:sz w:val="24"/>
                <w:szCs w:val="24"/>
              </w:rPr>
              <w:t>же) рада весне, как и дитя матери.</w:t>
            </w:r>
          </w:p>
          <w:p w:rsidR="0064229E" w:rsidRPr="00FD6700" w:rsidRDefault="0064229E" w:rsidP="002E7698">
            <w:pPr>
              <w:pStyle w:val="a8"/>
              <w:rPr>
                <w:rFonts w:ascii="Times New Roman" w:hAnsi="Times New Roman" w:cs="Times New Roman"/>
                <w:sz w:val="24"/>
                <w:szCs w:val="24"/>
              </w:rPr>
            </w:pPr>
            <w:r w:rsidRPr="00FD6700">
              <w:rPr>
                <w:rFonts w:ascii="Times New Roman" w:hAnsi="Times New Roman" w:cs="Times New Roman"/>
                <w:sz w:val="24"/>
                <w:szCs w:val="24"/>
              </w:rPr>
              <w:t>4) Лицемерие и ложь одно и т</w:t>
            </w:r>
            <w:proofErr w:type="gramStart"/>
            <w:r w:rsidRPr="00FD6700">
              <w:rPr>
                <w:rFonts w:ascii="Times New Roman" w:hAnsi="Times New Roman" w:cs="Times New Roman"/>
                <w:sz w:val="24"/>
                <w:szCs w:val="24"/>
              </w:rPr>
              <w:t>о(</w:t>
            </w:r>
            <w:proofErr w:type="gramEnd"/>
            <w:r w:rsidRPr="00FD6700">
              <w:rPr>
                <w:rFonts w:ascii="Times New Roman" w:hAnsi="Times New Roman" w:cs="Times New Roman"/>
                <w:sz w:val="24"/>
                <w:szCs w:val="24"/>
              </w:rPr>
              <w:t>же).</w:t>
            </w:r>
          </w:p>
          <w:p w:rsidR="0064229E" w:rsidRPr="00FD6700" w:rsidRDefault="0064229E" w:rsidP="002E7698">
            <w:pPr>
              <w:pStyle w:val="a8"/>
              <w:rPr>
                <w:rFonts w:ascii="Times New Roman" w:hAnsi="Times New Roman" w:cs="Times New Roman"/>
                <w:color w:val="000000" w:themeColor="text1"/>
                <w:sz w:val="24"/>
                <w:szCs w:val="24"/>
              </w:rPr>
            </w:pPr>
            <w:bookmarkStart w:id="0" w:name="_GoBack"/>
          </w:p>
          <w:p w:rsidR="0064229E" w:rsidRPr="00FD6700" w:rsidRDefault="0064229E" w:rsidP="002E7698">
            <w:pPr>
              <w:pStyle w:val="a8"/>
              <w:rPr>
                <w:rFonts w:ascii="Times New Roman" w:hAnsi="Times New Roman" w:cs="Times New Roman"/>
                <w:b/>
                <w:color w:val="000000" w:themeColor="text1"/>
                <w:sz w:val="24"/>
                <w:szCs w:val="24"/>
              </w:rPr>
            </w:pPr>
            <w:r w:rsidRPr="00FD6700">
              <w:rPr>
                <w:rFonts w:ascii="Times New Roman" w:hAnsi="Times New Roman" w:cs="Times New Roman"/>
                <w:b/>
                <w:color w:val="000000" w:themeColor="text1"/>
                <w:sz w:val="24"/>
                <w:szCs w:val="24"/>
              </w:rPr>
              <w:t>2.  В каком предложении  выделенное слово пишется слитно?</w:t>
            </w:r>
          </w:p>
          <w:p w:rsidR="0064229E" w:rsidRPr="00FD6700" w:rsidRDefault="0064229E" w:rsidP="002E7698">
            <w:pPr>
              <w:pStyle w:val="a8"/>
              <w:rPr>
                <w:rFonts w:ascii="Times New Roman" w:hAnsi="Times New Roman" w:cs="Times New Roman"/>
                <w:color w:val="000000" w:themeColor="text1"/>
                <w:sz w:val="24"/>
                <w:szCs w:val="24"/>
              </w:rPr>
            </w:pPr>
            <w:r w:rsidRPr="00FD6700">
              <w:rPr>
                <w:rFonts w:ascii="Times New Roman" w:hAnsi="Times New Roman" w:cs="Times New Roman"/>
                <w:color w:val="000000" w:themeColor="text1"/>
                <w:sz w:val="24"/>
                <w:szCs w:val="24"/>
              </w:rPr>
              <w:t>1) Эксперимент не был проведен успешно, ПР</w:t>
            </w:r>
            <w:proofErr w:type="gramStart"/>
            <w:r w:rsidRPr="00FD6700">
              <w:rPr>
                <w:rFonts w:ascii="Times New Roman" w:hAnsi="Times New Roman" w:cs="Times New Roman"/>
                <w:color w:val="000000" w:themeColor="text1"/>
                <w:sz w:val="24"/>
                <w:szCs w:val="24"/>
              </w:rPr>
              <w:t>И(</w:t>
            </w:r>
            <w:proofErr w:type="gramEnd"/>
            <w:r w:rsidRPr="00FD6700">
              <w:rPr>
                <w:rFonts w:ascii="Times New Roman" w:hAnsi="Times New Roman" w:cs="Times New Roman"/>
                <w:color w:val="000000" w:themeColor="text1"/>
                <w:sz w:val="24"/>
                <w:szCs w:val="24"/>
              </w:rPr>
              <w:t xml:space="preserve">ЧЁМ) впервые. </w:t>
            </w:r>
          </w:p>
          <w:p w:rsidR="0064229E" w:rsidRPr="00FD6700" w:rsidRDefault="0064229E" w:rsidP="002E7698">
            <w:pPr>
              <w:pStyle w:val="a8"/>
              <w:rPr>
                <w:rFonts w:ascii="Times New Roman" w:hAnsi="Times New Roman" w:cs="Times New Roman"/>
                <w:color w:val="000000" w:themeColor="text1"/>
                <w:sz w:val="24"/>
                <w:szCs w:val="24"/>
              </w:rPr>
            </w:pPr>
            <w:r w:rsidRPr="00FD6700">
              <w:rPr>
                <w:rFonts w:ascii="Times New Roman" w:hAnsi="Times New Roman" w:cs="Times New Roman"/>
                <w:color w:val="000000" w:themeColor="text1"/>
                <w:sz w:val="24"/>
                <w:szCs w:val="24"/>
              </w:rPr>
              <w:t>2) Это выступление было содержательным и ПР</w:t>
            </w:r>
            <w:proofErr w:type="gramStart"/>
            <w:r w:rsidRPr="00FD6700">
              <w:rPr>
                <w:rFonts w:ascii="Times New Roman" w:hAnsi="Times New Roman" w:cs="Times New Roman"/>
                <w:color w:val="000000" w:themeColor="text1"/>
                <w:sz w:val="24"/>
                <w:szCs w:val="24"/>
              </w:rPr>
              <w:t>И(</w:t>
            </w:r>
            <w:proofErr w:type="gramEnd"/>
            <w:r w:rsidRPr="00FD6700">
              <w:rPr>
                <w:rFonts w:ascii="Times New Roman" w:hAnsi="Times New Roman" w:cs="Times New Roman"/>
                <w:color w:val="000000" w:themeColor="text1"/>
                <w:sz w:val="24"/>
                <w:szCs w:val="24"/>
              </w:rPr>
              <w:t xml:space="preserve">ТОМ) интересным. </w:t>
            </w:r>
          </w:p>
          <w:p w:rsidR="0064229E" w:rsidRPr="00FD6700" w:rsidRDefault="0064229E" w:rsidP="002E7698">
            <w:pPr>
              <w:pStyle w:val="a8"/>
              <w:rPr>
                <w:rFonts w:ascii="Times New Roman" w:hAnsi="Times New Roman" w:cs="Times New Roman"/>
                <w:color w:val="000000" w:themeColor="text1"/>
                <w:sz w:val="24"/>
                <w:szCs w:val="24"/>
              </w:rPr>
            </w:pPr>
            <w:r w:rsidRPr="00FD6700">
              <w:rPr>
                <w:rFonts w:ascii="Times New Roman" w:hAnsi="Times New Roman" w:cs="Times New Roman"/>
                <w:color w:val="000000" w:themeColor="text1"/>
                <w:sz w:val="24"/>
                <w:szCs w:val="24"/>
              </w:rPr>
              <w:t>3) ПР</w:t>
            </w:r>
            <w:proofErr w:type="gramStart"/>
            <w:r w:rsidRPr="00FD6700">
              <w:rPr>
                <w:rFonts w:ascii="Times New Roman" w:hAnsi="Times New Roman" w:cs="Times New Roman"/>
                <w:color w:val="000000" w:themeColor="text1"/>
                <w:sz w:val="24"/>
                <w:szCs w:val="24"/>
              </w:rPr>
              <w:t>И(</w:t>
            </w:r>
            <w:proofErr w:type="gramEnd"/>
            <w:r w:rsidRPr="00FD6700">
              <w:rPr>
                <w:rFonts w:ascii="Times New Roman" w:hAnsi="Times New Roman" w:cs="Times New Roman"/>
                <w:color w:val="000000" w:themeColor="text1"/>
                <w:sz w:val="24"/>
                <w:szCs w:val="24"/>
              </w:rPr>
              <w:t xml:space="preserve">ЧЁМ) здесь вы с вашими претензиями? </w:t>
            </w:r>
          </w:p>
          <w:p w:rsidR="0064229E" w:rsidRPr="00FD6700" w:rsidRDefault="0064229E" w:rsidP="002E7698">
            <w:pPr>
              <w:pStyle w:val="a8"/>
              <w:rPr>
                <w:rFonts w:ascii="Times New Roman" w:hAnsi="Times New Roman" w:cs="Times New Roman"/>
                <w:color w:val="000000" w:themeColor="text1"/>
                <w:sz w:val="24"/>
                <w:szCs w:val="24"/>
              </w:rPr>
            </w:pPr>
            <w:r w:rsidRPr="00FD6700">
              <w:rPr>
                <w:rFonts w:ascii="Times New Roman" w:hAnsi="Times New Roman" w:cs="Times New Roman"/>
                <w:color w:val="000000" w:themeColor="text1"/>
                <w:sz w:val="24"/>
                <w:szCs w:val="24"/>
              </w:rPr>
              <w:t>4) ПР</w:t>
            </w:r>
            <w:proofErr w:type="gramStart"/>
            <w:r w:rsidRPr="00FD6700">
              <w:rPr>
                <w:rFonts w:ascii="Times New Roman" w:hAnsi="Times New Roman" w:cs="Times New Roman"/>
                <w:color w:val="000000" w:themeColor="text1"/>
                <w:sz w:val="24"/>
                <w:szCs w:val="24"/>
              </w:rPr>
              <w:t>И(</w:t>
            </w:r>
            <w:proofErr w:type="gramEnd"/>
            <w:r w:rsidRPr="00FD6700">
              <w:rPr>
                <w:rFonts w:ascii="Times New Roman" w:hAnsi="Times New Roman" w:cs="Times New Roman"/>
                <w:color w:val="000000" w:themeColor="text1"/>
                <w:sz w:val="24"/>
                <w:szCs w:val="24"/>
              </w:rPr>
              <w:t xml:space="preserve">ТОМ) предприятии имелась небольшая типография.  </w:t>
            </w:r>
            <w:bookmarkEnd w:id="0"/>
          </w:p>
          <w:p w:rsidR="0064229E" w:rsidRPr="00FD6700" w:rsidRDefault="0064229E" w:rsidP="002E7698">
            <w:pPr>
              <w:pStyle w:val="a8"/>
              <w:rPr>
                <w:rFonts w:ascii="Times New Roman" w:hAnsi="Times New Roman" w:cs="Times New Roman"/>
                <w:color w:val="000000" w:themeColor="text1"/>
                <w:sz w:val="24"/>
                <w:szCs w:val="24"/>
              </w:rPr>
            </w:pPr>
          </w:p>
          <w:p w:rsidR="0064229E" w:rsidRPr="00FD6700" w:rsidRDefault="0064229E" w:rsidP="002E7698">
            <w:pPr>
              <w:pStyle w:val="a8"/>
              <w:rPr>
                <w:rFonts w:ascii="Times New Roman" w:hAnsi="Times New Roman" w:cs="Times New Roman"/>
                <w:b/>
                <w:color w:val="000000" w:themeColor="text1"/>
                <w:sz w:val="24"/>
                <w:szCs w:val="24"/>
              </w:rPr>
            </w:pPr>
            <w:r w:rsidRPr="00FD6700">
              <w:rPr>
                <w:rFonts w:ascii="Times New Roman" w:hAnsi="Times New Roman" w:cs="Times New Roman"/>
                <w:b/>
                <w:color w:val="000000" w:themeColor="text1"/>
                <w:sz w:val="24"/>
                <w:szCs w:val="24"/>
              </w:rPr>
              <w:t xml:space="preserve">3. Укажите номер ответа, в котором написание выделенного слова </w:t>
            </w:r>
            <w:proofErr w:type="gramStart"/>
            <w:r w:rsidRPr="00FD6700">
              <w:rPr>
                <w:rFonts w:ascii="Times New Roman" w:hAnsi="Times New Roman" w:cs="Times New Roman"/>
                <w:b/>
                <w:color w:val="000000" w:themeColor="text1"/>
                <w:sz w:val="24"/>
                <w:szCs w:val="24"/>
              </w:rPr>
              <w:t>объяснено</w:t>
            </w:r>
            <w:proofErr w:type="gramEnd"/>
            <w:r w:rsidRPr="00FD6700">
              <w:rPr>
                <w:rFonts w:ascii="Times New Roman" w:hAnsi="Times New Roman" w:cs="Times New Roman"/>
                <w:b/>
                <w:color w:val="000000" w:themeColor="text1"/>
                <w:sz w:val="24"/>
                <w:szCs w:val="24"/>
              </w:rPr>
              <w:t xml:space="preserve"> верно.</w:t>
            </w:r>
          </w:p>
          <w:p w:rsidR="0064229E" w:rsidRPr="00FD6700" w:rsidRDefault="0064229E" w:rsidP="002E7698">
            <w:pPr>
              <w:pStyle w:val="a8"/>
              <w:rPr>
                <w:rFonts w:ascii="Times New Roman" w:hAnsi="Times New Roman" w:cs="Times New Roman"/>
                <w:color w:val="000000" w:themeColor="text1"/>
                <w:sz w:val="24"/>
                <w:szCs w:val="24"/>
              </w:rPr>
            </w:pPr>
            <w:r w:rsidRPr="00FD6700">
              <w:rPr>
                <w:rFonts w:ascii="Times New Roman" w:hAnsi="Times New Roman" w:cs="Times New Roman"/>
                <w:color w:val="000000" w:themeColor="text1"/>
                <w:sz w:val="24"/>
                <w:szCs w:val="24"/>
              </w:rPr>
              <w:t>Девочки в рёв требовали, ЧТ</w:t>
            </w:r>
            <w:proofErr w:type="gramStart"/>
            <w:r w:rsidRPr="00FD6700">
              <w:rPr>
                <w:rFonts w:ascii="Times New Roman" w:hAnsi="Times New Roman" w:cs="Times New Roman"/>
                <w:color w:val="000000" w:themeColor="text1"/>
                <w:sz w:val="24"/>
                <w:szCs w:val="24"/>
              </w:rPr>
              <w:t>О(</w:t>
            </w:r>
            <w:proofErr w:type="gramEnd"/>
            <w:r w:rsidRPr="00FD6700">
              <w:rPr>
                <w:rFonts w:ascii="Times New Roman" w:hAnsi="Times New Roman" w:cs="Times New Roman"/>
                <w:color w:val="000000" w:themeColor="text1"/>
                <w:sz w:val="24"/>
                <w:szCs w:val="24"/>
              </w:rPr>
              <w:t>БЫ) их посадили рядом с Сашей.</w:t>
            </w:r>
          </w:p>
          <w:p w:rsidR="0064229E" w:rsidRPr="00FD6700" w:rsidRDefault="0064229E" w:rsidP="002E7698">
            <w:pPr>
              <w:pStyle w:val="a8"/>
              <w:rPr>
                <w:rFonts w:ascii="Times New Roman" w:hAnsi="Times New Roman" w:cs="Times New Roman"/>
                <w:color w:val="000000" w:themeColor="text1"/>
                <w:sz w:val="24"/>
                <w:szCs w:val="24"/>
              </w:rPr>
            </w:pPr>
          </w:p>
          <w:p w:rsidR="0064229E" w:rsidRPr="00FD6700" w:rsidRDefault="0064229E" w:rsidP="002E7698">
            <w:pPr>
              <w:pStyle w:val="a8"/>
              <w:rPr>
                <w:rFonts w:ascii="Times New Roman" w:hAnsi="Times New Roman" w:cs="Times New Roman"/>
                <w:color w:val="000000" w:themeColor="text1"/>
                <w:sz w:val="24"/>
                <w:szCs w:val="24"/>
              </w:rPr>
            </w:pPr>
            <w:r w:rsidRPr="00FD6700">
              <w:rPr>
                <w:rFonts w:ascii="Times New Roman" w:hAnsi="Times New Roman" w:cs="Times New Roman"/>
                <w:color w:val="000000" w:themeColor="text1"/>
                <w:sz w:val="24"/>
                <w:szCs w:val="24"/>
              </w:rPr>
              <w:t>1) ЧТ</w:t>
            </w:r>
            <w:proofErr w:type="gramStart"/>
            <w:r w:rsidRPr="00FD6700">
              <w:rPr>
                <w:rFonts w:ascii="Times New Roman" w:hAnsi="Times New Roman" w:cs="Times New Roman"/>
                <w:color w:val="000000" w:themeColor="text1"/>
                <w:sz w:val="24"/>
                <w:szCs w:val="24"/>
              </w:rPr>
              <w:t>О(</w:t>
            </w:r>
            <w:proofErr w:type="gramEnd"/>
            <w:r w:rsidRPr="00FD6700">
              <w:rPr>
                <w:rFonts w:ascii="Times New Roman" w:hAnsi="Times New Roman" w:cs="Times New Roman"/>
                <w:color w:val="000000" w:themeColor="text1"/>
                <w:sz w:val="24"/>
                <w:szCs w:val="24"/>
              </w:rPr>
              <w:t>БЫ) – всегда пишется слитно;</w:t>
            </w:r>
          </w:p>
          <w:p w:rsidR="00FD6700" w:rsidRDefault="00FD6700" w:rsidP="002E7698">
            <w:pPr>
              <w:pStyle w:val="a8"/>
              <w:rPr>
                <w:rFonts w:ascii="Times New Roman" w:hAnsi="Times New Roman" w:cs="Times New Roman"/>
                <w:color w:val="000000" w:themeColor="text1"/>
                <w:sz w:val="24"/>
                <w:szCs w:val="24"/>
              </w:rPr>
            </w:pPr>
          </w:p>
          <w:p w:rsidR="0064229E" w:rsidRPr="00FD6700" w:rsidRDefault="0064229E" w:rsidP="002E7698">
            <w:pPr>
              <w:pStyle w:val="a8"/>
              <w:rPr>
                <w:rFonts w:ascii="Times New Roman" w:hAnsi="Times New Roman" w:cs="Times New Roman"/>
                <w:color w:val="000000" w:themeColor="text1"/>
                <w:sz w:val="24"/>
                <w:szCs w:val="24"/>
              </w:rPr>
            </w:pPr>
            <w:r w:rsidRPr="00FD6700">
              <w:rPr>
                <w:rFonts w:ascii="Times New Roman" w:hAnsi="Times New Roman" w:cs="Times New Roman"/>
                <w:color w:val="000000" w:themeColor="text1"/>
                <w:sz w:val="24"/>
                <w:szCs w:val="24"/>
              </w:rPr>
              <w:t>2) ЧТ</w:t>
            </w:r>
            <w:proofErr w:type="gramStart"/>
            <w:r w:rsidRPr="00FD6700">
              <w:rPr>
                <w:rFonts w:ascii="Times New Roman" w:hAnsi="Times New Roman" w:cs="Times New Roman"/>
                <w:color w:val="000000" w:themeColor="text1"/>
                <w:sz w:val="24"/>
                <w:szCs w:val="24"/>
              </w:rPr>
              <w:t>О(</w:t>
            </w:r>
            <w:proofErr w:type="gramEnd"/>
            <w:r w:rsidRPr="00FD6700">
              <w:rPr>
                <w:rFonts w:ascii="Times New Roman" w:hAnsi="Times New Roman" w:cs="Times New Roman"/>
                <w:color w:val="000000" w:themeColor="text1"/>
                <w:sz w:val="24"/>
                <w:szCs w:val="24"/>
              </w:rPr>
              <w:t>БЫ) – всегда пишется раздельно;</w:t>
            </w:r>
          </w:p>
          <w:p w:rsidR="00FD6700" w:rsidRDefault="00FD6700" w:rsidP="002E7698">
            <w:pPr>
              <w:pStyle w:val="a8"/>
              <w:rPr>
                <w:rFonts w:ascii="Times New Roman" w:hAnsi="Times New Roman" w:cs="Times New Roman"/>
                <w:color w:val="000000" w:themeColor="text1"/>
                <w:sz w:val="24"/>
                <w:szCs w:val="24"/>
              </w:rPr>
            </w:pPr>
          </w:p>
          <w:p w:rsidR="0064229E" w:rsidRPr="00FD6700" w:rsidRDefault="0064229E" w:rsidP="002E7698">
            <w:pPr>
              <w:pStyle w:val="a8"/>
              <w:rPr>
                <w:rFonts w:ascii="Times New Roman" w:hAnsi="Times New Roman" w:cs="Times New Roman"/>
                <w:color w:val="000000" w:themeColor="text1"/>
                <w:sz w:val="24"/>
                <w:szCs w:val="24"/>
              </w:rPr>
            </w:pPr>
            <w:r w:rsidRPr="00FD6700">
              <w:rPr>
                <w:rFonts w:ascii="Times New Roman" w:hAnsi="Times New Roman" w:cs="Times New Roman"/>
                <w:color w:val="000000" w:themeColor="text1"/>
                <w:sz w:val="24"/>
                <w:szCs w:val="24"/>
              </w:rPr>
              <w:t>3) ЧТ</w:t>
            </w:r>
            <w:proofErr w:type="gramStart"/>
            <w:r w:rsidRPr="00FD6700">
              <w:rPr>
                <w:rFonts w:ascii="Times New Roman" w:hAnsi="Times New Roman" w:cs="Times New Roman"/>
                <w:color w:val="000000" w:themeColor="text1"/>
                <w:sz w:val="24"/>
                <w:szCs w:val="24"/>
              </w:rPr>
              <w:t>О(</w:t>
            </w:r>
            <w:proofErr w:type="gramEnd"/>
            <w:r w:rsidRPr="00FD6700">
              <w:rPr>
                <w:rFonts w:ascii="Times New Roman" w:hAnsi="Times New Roman" w:cs="Times New Roman"/>
                <w:color w:val="000000" w:themeColor="text1"/>
                <w:sz w:val="24"/>
                <w:szCs w:val="24"/>
              </w:rPr>
              <w:t>БЫ) – здесь это подчинительный союз, поэтому пишется слитно;</w:t>
            </w:r>
          </w:p>
          <w:p w:rsidR="00FD6700" w:rsidRDefault="00FD6700" w:rsidP="002E7698">
            <w:pPr>
              <w:pStyle w:val="a8"/>
              <w:rPr>
                <w:rFonts w:ascii="Times New Roman" w:hAnsi="Times New Roman" w:cs="Times New Roman"/>
                <w:color w:val="000000" w:themeColor="text1"/>
                <w:sz w:val="24"/>
                <w:szCs w:val="24"/>
              </w:rPr>
            </w:pPr>
          </w:p>
          <w:p w:rsidR="0064229E" w:rsidRPr="00FD6700" w:rsidRDefault="0064229E" w:rsidP="002E7698">
            <w:pPr>
              <w:pStyle w:val="a8"/>
              <w:rPr>
                <w:rFonts w:ascii="Times New Roman" w:hAnsi="Times New Roman" w:cs="Times New Roman"/>
                <w:color w:val="000000" w:themeColor="text1"/>
                <w:sz w:val="24"/>
                <w:szCs w:val="24"/>
              </w:rPr>
            </w:pPr>
            <w:r w:rsidRPr="00FD6700">
              <w:rPr>
                <w:rFonts w:ascii="Times New Roman" w:hAnsi="Times New Roman" w:cs="Times New Roman"/>
                <w:color w:val="000000" w:themeColor="text1"/>
                <w:sz w:val="24"/>
                <w:szCs w:val="24"/>
              </w:rPr>
              <w:t>4) ЧТ</w:t>
            </w:r>
            <w:proofErr w:type="gramStart"/>
            <w:r w:rsidRPr="00FD6700">
              <w:rPr>
                <w:rFonts w:ascii="Times New Roman" w:hAnsi="Times New Roman" w:cs="Times New Roman"/>
                <w:color w:val="000000" w:themeColor="text1"/>
                <w:sz w:val="24"/>
                <w:szCs w:val="24"/>
              </w:rPr>
              <w:t>О(</w:t>
            </w:r>
            <w:proofErr w:type="gramEnd"/>
            <w:r w:rsidRPr="00FD6700">
              <w:rPr>
                <w:rFonts w:ascii="Times New Roman" w:hAnsi="Times New Roman" w:cs="Times New Roman"/>
                <w:color w:val="000000" w:themeColor="text1"/>
                <w:sz w:val="24"/>
                <w:szCs w:val="24"/>
              </w:rPr>
              <w:t>БЫ) – здесь это местоимение ЧТО с частицей БЫ, поэтому пишется раздельно.</w:t>
            </w:r>
          </w:p>
          <w:p w:rsidR="0064229E" w:rsidRPr="00FD6700" w:rsidRDefault="0064229E" w:rsidP="002E7698">
            <w:pPr>
              <w:pStyle w:val="a8"/>
              <w:rPr>
                <w:rFonts w:ascii="Times New Roman" w:hAnsi="Times New Roman" w:cs="Times New Roman"/>
                <w:color w:val="000000" w:themeColor="text1"/>
                <w:sz w:val="24"/>
                <w:szCs w:val="24"/>
              </w:rPr>
            </w:pPr>
          </w:p>
          <w:p w:rsidR="00FD6700" w:rsidRDefault="00FD6700" w:rsidP="002E7698">
            <w:pPr>
              <w:pStyle w:val="a8"/>
              <w:rPr>
                <w:rFonts w:ascii="Times New Roman" w:hAnsi="Times New Roman" w:cs="Times New Roman"/>
                <w:b/>
                <w:color w:val="000000" w:themeColor="text1"/>
                <w:sz w:val="24"/>
                <w:szCs w:val="24"/>
              </w:rPr>
            </w:pPr>
          </w:p>
          <w:p w:rsidR="0064229E" w:rsidRPr="00FD6700" w:rsidRDefault="0064229E" w:rsidP="002E7698">
            <w:pPr>
              <w:pStyle w:val="a8"/>
              <w:rPr>
                <w:rFonts w:ascii="Times New Roman" w:hAnsi="Times New Roman" w:cs="Times New Roman"/>
                <w:b/>
                <w:color w:val="000000" w:themeColor="text1"/>
                <w:sz w:val="24"/>
                <w:szCs w:val="24"/>
              </w:rPr>
            </w:pPr>
            <w:r w:rsidRPr="00FD6700">
              <w:rPr>
                <w:rFonts w:ascii="Times New Roman" w:hAnsi="Times New Roman" w:cs="Times New Roman"/>
                <w:b/>
                <w:color w:val="000000" w:themeColor="text1"/>
                <w:sz w:val="24"/>
                <w:szCs w:val="24"/>
              </w:rPr>
              <w:lastRenderedPageBreak/>
              <w:t>4. В каком предложении оба выделенных слова пишутся слитно?</w:t>
            </w:r>
          </w:p>
          <w:p w:rsidR="00FD6700" w:rsidRDefault="00FD6700" w:rsidP="002E7698">
            <w:pPr>
              <w:pStyle w:val="a8"/>
              <w:rPr>
                <w:rFonts w:ascii="Times New Roman" w:hAnsi="Times New Roman" w:cs="Times New Roman"/>
                <w:color w:val="000000" w:themeColor="text1"/>
                <w:sz w:val="24"/>
                <w:szCs w:val="24"/>
              </w:rPr>
            </w:pPr>
          </w:p>
          <w:p w:rsidR="0064229E" w:rsidRPr="00FD6700" w:rsidRDefault="0064229E" w:rsidP="002E7698">
            <w:pPr>
              <w:pStyle w:val="a8"/>
              <w:rPr>
                <w:rFonts w:ascii="Times New Roman" w:hAnsi="Times New Roman" w:cs="Times New Roman"/>
                <w:color w:val="000000" w:themeColor="text1"/>
                <w:sz w:val="24"/>
                <w:szCs w:val="24"/>
              </w:rPr>
            </w:pPr>
            <w:r w:rsidRPr="00FD6700">
              <w:rPr>
                <w:rFonts w:ascii="Times New Roman" w:hAnsi="Times New Roman" w:cs="Times New Roman"/>
                <w:color w:val="000000" w:themeColor="text1"/>
                <w:sz w:val="24"/>
                <w:szCs w:val="24"/>
              </w:rPr>
              <w:t>1) (ЗА</w:t>
            </w:r>
            <w:proofErr w:type="gramStart"/>
            <w:r w:rsidRPr="00FD6700">
              <w:rPr>
                <w:rFonts w:ascii="Times New Roman" w:hAnsi="Times New Roman" w:cs="Times New Roman"/>
                <w:color w:val="000000" w:themeColor="text1"/>
                <w:sz w:val="24"/>
                <w:szCs w:val="24"/>
              </w:rPr>
              <w:t>)Т</w:t>
            </w:r>
            <w:proofErr w:type="gramEnd"/>
            <w:r w:rsidRPr="00FD6700">
              <w:rPr>
                <w:rFonts w:ascii="Times New Roman" w:hAnsi="Times New Roman" w:cs="Times New Roman"/>
                <w:color w:val="000000" w:themeColor="text1"/>
                <w:sz w:val="24"/>
                <w:szCs w:val="24"/>
              </w:rPr>
              <w:t>О я досыта надумалась (ВО)ВРЕМЯ болезни.</w:t>
            </w:r>
          </w:p>
          <w:p w:rsidR="00FD6700" w:rsidRDefault="00FD6700" w:rsidP="002E7698">
            <w:pPr>
              <w:pStyle w:val="a8"/>
              <w:rPr>
                <w:rFonts w:ascii="Times New Roman" w:hAnsi="Times New Roman" w:cs="Times New Roman"/>
                <w:color w:val="000000" w:themeColor="text1"/>
                <w:sz w:val="24"/>
                <w:szCs w:val="24"/>
              </w:rPr>
            </w:pPr>
          </w:p>
          <w:p w:rsidR="0064229E" w:rsidRPr="00FD6700" w:rsidRDefault="0064229E" w:rsidP="002E7698">
            <w:pPr>
              <w:pStyle w:val="a8"/>
              <w:rPr>
                <w:rFonts w:ascii="Times New Roman" w:hAnsi="Times New Roman" w:cs="Times New Roman"/>
                <w:color w:val="000000" w:themeColor="text1"/>
                <w:sz w:val="24"/>
                <w:szCs w:val="24"/>
              </w:rPr>
            </w:pPr>
            <w:r w:rsidRPr="00FD6700">
              <w:rPr>
                <w:rFonts w:ascii="Times New Roman" w:hAnsi="Times New Roman" w:cs="Times New Roman"/>
                <w:color w:val="000000" w:themeColor="text1"/>
                <w:sz w:val="24"/>
                <w:szCs w:val="24"/>
              </w:rPr>
              <w:t>2) Он повернулся, ЧТ</w:t>
            </w:r>
            <w:proofErr w:type="gramStart"/>
            <w:r w:rsidRPr="00FD6700">
              <w:rPr>
                <w:rFonts w:ascii="Times New Roman" w:hAnsi="Times New Roman" w:cs="Times New Roman"/>
                <w:color w:val="000000" w:themeColor="text1"/>
                <w:sz w:val="24"/>
                <w:szCs w:val="24"/>
              </w:rPr>
              <w:t>О(</w:t>
            </w:r>
            <w:proofErr w:type="gramEnd"/>
            <w:r w:rsidRPr="00FD6700">
              <w:rPr>
                <w:rFonts w:ascii="Times New Roman" w:hAnsi="Times New Roman" w:cs="Times New Roman"/>
                <w:color w:val="000000" w:themeColor="text1"/>
                <w:sz w:val="24"/>
                <w:szCs w:val="24"/>
              </w:rPr>
              <w:t>БЫ) (С)НОВА бежать в трюм.</w:t>
            </w:r>
          </w:p>
          <w:p w:rsidR="00FD6700" w:rsidRDefault="00FD6700" w:rsidP="002E7698">
            <w:pPr>
              <w:pStyle w:val="a8"/>
              <w:rPr>
                <w:rFonts w:ascii="Times New Roman" w:hAnsi="Times New Roman" w:cs="Times New Roman"/>
                <w:color w:val="000000" w:themeColor="text1"/>
                <w:sz w:val="24"/>
                <w:szCs w:val="24"/>
              </w:rPr>
            </w:pPr>
          </w:p>
          <w:p w:rsidR="0064229E" w:rsidRPr="00FD6700" w:rsidRDefault="0064229E" w:rsidP="002E7698">
            <w:pPr>
              <w:pStyle w:val="a8"/>
              <w:rPr>
                <w:rFonts w:ascii="Times New Roman" w:hAnsi="Times New Roman" w:cs="Times New Roman"/>
                <w:color w:val="000000" w:themeColor="text1"/>
                <w:sz w:val="24"/>
                <w:szCs w:val="24"/>
              </w:rPr>
            </w:pPr>
            <w:r w:rsidRPr="00FD6700">
              <w:rPr>
                <w:rFonts w:ascii="Times New Roman" w:hAnsi="Times New Roman" w:cs="Times New Roman"/>
                <w:color w:val="000000" w:themeColor="text1"/>
                <w:sz w:val="24"/>
                <w:szCs w:val="24"/>
              </w:rPr>
              <w:t>3) (ЗА</w:t>
            </w:r>
            <w:proofErr w:type="gramStart"/>
            <w:r w:rsidRPr="00FD6700">
              <w:rPr>
                <w:rFonts w:ascii="Times New Roman" w:hAnsi="Times New Roman" w:cs="Times New Roman"/>
                <w:color w:val="000000" w:themeColor="text1"/>
                <w:sz w:val="24"/>
                <w:szCs w:val="24"/>
              </w:rPr>
              <w:t>)Т</w:t>
            </w:r>
            <w:proofErr w:type="gramEnd"/>
            <w:r w:rsidRPr="00FD6700">
              <w:rPr>
                <w:rFonts w:ascii="Times New Roman" w:hAnsi="Times New Roman" w:cs="Times New Roman"/>
                <w:color w:val="000000" w:themeColor="text1"/>
                <w:sz w:val="24"/>
                <w:szCs w:val="24"/>
              </w:rPr>
              <w:t>ЕМ он разбил КАКОЕ(ТО) стекло, пробежал через столовую и сказал, что уходит.</w:t>
            </w:r>
          </w:p>
          <w:p w:rsidR="00FD6700" w:rsidRDefault="00FD6700" w:rsidP="002E7698">
            <w:pPr>
              <w:pStyle w:val="a8"/>
              <w:rPr>
                <w:rFonts w:ascii="Times New Roman" w:hAnsi="Times New Roman" w:cs="Times New Roman"/>
                <w:color w:val="000000" w:themeColor="text1"/>
                <w:sz w:val="24"/>
                <w:szCs w:val="24"/>
              </w:rPr>
            </w:pPr>
          </w:p>
          <w:p w:rsidR="0064229E" w:rsidRPr="00FD6700" w:rsidRDefault="0064229E" w:rsidP="002E7698">
            <w:pPr>
              <w:pStyle w:val="a8"/>
              <w:rPr>
                <w:rFonts w:ascii="Times New Roman" w:hAnsi="Times New Roman" w:cs="Times New Roman"/>
                <w:color w:val="000000" w:themeColor="text1"/>
                <w:sz w:val="24"/>
                <w:szCs w:val="24"/>
              </w:rPr>
            </w:pPr>
            <w:r w:rsidRPr="00FD6700">
              <w:rPr>
                <w:rFonts w:ascii="Times New Roman" w:hAnsi="Times New Roman" w:cs="Times New Roman"/>
                <w:color w:val="000000" w:themeColor="text1"/>
                <w:sz w:val="24"/>
                <w:szCs w:val="24"/>
              </w:rPr>
              <w:t>4) ВРЯ</w:t>
            </w:r>
            <w:proofErr w:type="gramStart"/>
            <w:r w:rsidRPr="00FD6700">
              <w:rPr>
                <w:rFonts w:ascii="Times New Roman" w:hAnsi="Times New Roman" w:cs="Times New Roman"/>
                <w:color w:val="000000" w:themeColor="text1"/>
                <w:sz w:val="24"/>
                <w:szCs w:val="24"/>
              </w:rPr>
              <w:t>Д(</w:t>
            </w:r>
            <w:proofErr w:type="gramEnd"/>
            <w:r w:rsidRPr="00FD6700">
              <w:rPr>
                <w:rFonts w:ascii="Times New Roman" w:hAnsi="Times New Roman" w:cs="Times New Roman"/>
                <w:color w:val="000000" w:themeColor="text1"/>
                <w:sz w:val="24"/>
                <w:szCs w:val="24"/>
              </w:rPr>
              <w:t>ЛИ) он сможет прийти (ВО)ВРЕМЯ.</w:t>
            </w:r>
          </w:p>
          <w:p w:rsidR="0064229E" w:rsidRPr="00FD6700" w:rsidRDefault="0064229E" w:rsidP="002E7698">
            <w:pPr>
              <w:pStyle w:val="a8"/>
              <w:rPr>
                <w:rFonts w:ascii="Times New Roman" w:hAnsi="Times New Roman" w:cs="Times New Roman"/>
                <w:color w:val="000000" w:themeColor="text1"/>
                <w:sz w:val="24"/>
                <w:szCs w:val="24"/>
              </w:rPr>
            </w:pPr>
          </w:p>
          <w:p w:rsidR="0064229E" w:rsidRPr="00FD6700" w:rsidRDefault="0064229E" w:rsidP="002E7698">
            <w:pPr>
              <w:pStyle w:val="a8"/>
              <w:jc w:val="both"/>
              <w:rPr>
                <w:rFonts w:ascii="Times New Roman" w:hAnsi="Times New Roman" w:cs="Times New Roman"/>
                <w:b/>
                <w:color w:val="000000" w:themeColor="text1"/>
                <w:sz w:val="24"/>
                <w:szCs w:val="24"/>
              </w:rPr>
            </w:pPr>
            <w:r w:rsidRPr="00FD6700">
              <w:rPr>
                <w:rFonts w:ascii="Times New Roman" w:hAnsi="Times New Roman" w:cs="Times New Roman"/>
                <w:color w:val="000000" w:themeColor="text1"/>
                <w:sz w:val="24"/>
                <w:szCs w:val="24"/>
              </w:rPr>
              <w:t>5.</w:t>
            </w:r>
            <w:r w:rsidRPr="00FD6700">
              <w:rPr>
                <w:rFonts w:ascii="Times New Roman" w:hAnsi="Times New Roman" w:cs="Times New Roman"/>
                <w:b/>
                <w:color w:val="000000" w:themeColor="text1"/>
                <w:sz w:val="24"/>
                <w:szCs w:val="24"/>
              </w:rPr>
              <w:t xml:space="preserve"> Определите предложение, в котором оба выделенных слова пишутся </w:t>
            </w:r>
            <w:r w:rsidRPr="00FD6700">
              <w:rPr>
                <w:rFonts w:ascii="Times New Roman" w:hAnsi="Times New Roman" w:cs="Times New Roman"/>
                <w:b/>
                <w:bCs/>
                <w:color w:val="000000" w:themeColor="text1"/>
                <w:sz w:val="24"/>
                <w:szCs w:val="24"/>
              </w:rPr>
              <w:t>СЛИТНО</w:t>
            </w:r>
            <w:r w:rsidRPr="00FD6700">
              <w:rPr>
                <w:rFonts w:ascii="Times New Roman" w:hAnsi="Times New Roman" w:cs="Times New Roman"/>
                <w:b/>
                <w:color w:val="000000" w:themeColor="text1"/>
                <w:sz w:val="24"/>
                <w:szCs w:val="24"/>
              </w:rPr>
              <w:t xml:space="preserve">. </w:t>
            </w:r>
          </w:p>
          <w:p w:rsidR="0064229E" w:rsidRPr="00FD6700" w:rsidRDefault="0064229E" w:rsidP="002E7698">
            <w:pPr>
              <w:pStyle w:val="a8"/>
              <w:jc w:val="both"/>
              <w:rPr>
                <w:rFonts w:ascii="Times New Roman" w:hAnsi="Times New Roman" w:cs="Times New Roman"/>
                <w:b/>
                <w:color w:val="000000" w:themeColor="text1"/>
                <w:sz w:val="24"/>
                <w:szCs w:val="24"/>
              </w:rPr>
            </w:pPr>
            <w:r w:rsidRPr="00FD6700">
              <w:rPr>
                <w:rFonts w:ascii="Times New Roman" w:hAnsi="Times New Roman" w:cs="Times New Roman"/>
                <w:b/>
                <w:color w:val="000000" w:themeColor="text1"/>
                <w:sz w:val="24"/>
                <w:szCs w:val="24"/>
              </w:rPr>
              <w:t>Раскройте скобки и выпишите эти два слова.</w:t>
            </w:r>
          </w:p>
          <w:p w:rsidR="00FD6700" w:rsidRDefault="00FD6700" w:rsidP="002E7698">
            <w:pPr>
              <w:pStyle w:val="a8"/>
              <w:jc w:val="both"/>
              <w:rPr>
                <w:rFonts w:ascii="Times New Roman" w:hAnsi="Times New Roman" w:cs="Times New Roman"/>
                <w:b/>
                <w:color w:val="000000" w:themeColor="text1"/>
                <w:sz w:val="24"/>
                <w:szCs w:val="24"/>
              </w:rPr>
            </w:pPr>
          </w:p>
          <w:p w:rsidR="0064229E" w:rsidRPr="00FD6700" w:rsidRDefault="0064229E" w:rsidP="002E7698">
            <w:pPr>
              <w:pStyle w:val="a8"/>
              <w:jc w:val="both"/>
              <w:rPr>
                <w:rFonts w:ascii="Times New Roman" w:hAnsi="Times New Roman" w:cs="Times New Roman"/>
                <w:color w:val="000000" w:themeColor="text1"/>
                <w:sz w:val="24"/>
                <w:szCs w:val="24"/>
              </w:rPr>
            </w:pPr>
            <w:r w:rsidRPr="00FD6700">
              <w:rPr>
                <w:rFonts w:ascii="Times New Roman" w:hAnsi="Times New Roman" w:cs="Times New Roman"/>
                <w:b/>
                <w:color w:val="000000" w:themeColor="text1"/>
                <w:sz w:val="24"/>
                <w:szCs w:val="24"/>
              </w:rPr>
              <w:t>1)</w:t>
            </w:r>
            <w:r w:rsidRPr="00FD6700">
              <w:rPr>
                <w:rFonts w:ascii="Times New Roman" w:hAnsi="Times New Roman" w:cs="Times New Roman"/>
                <w:color w:val="000000" w:themeColor="text1"/>
                <w:sz w:val="24"/>
                <w:szCs w:val="24"/>
              </w:rPr>
              <w:t xml:space="preserve">В окружном центре </w:t>
            </w:r>
            <w:proofErr w:type="spellStart"/>
            <w:r w:rsidRPr="00FD6700">
              <w:rPr>
                <w:rFonts w:ascii="Times New Roman" w:hAnsi="Times New Roman" w:cs="Times New Roman"/>
                <w:color w:val="000000" w:themeColor="text1"/>
                <w:sz w:val="24"/>
                <w:szCs w:val="24"/>
              </w:rPr>
              <w:t>Карагичев</w:t>
            </w:r>
            <w:proofErr w:type="spellEnd"/>
            <w:r w:rsidRPr="00FD6700">
              <w:rPr>
                <w:rFonts w:ascii="Times New Roman" w:hAnsi="Times New Roman" w:cs="Times New Roman"/>
                <w:color w:val="000000" w:themeColor="text1"/>
                <w:sz w:val="24"/>
                <w:szCs w:val="24"/>
              </w:rPr>
              <w:t xml:space="preserve"> появлялся редко, (ЗА</w:t>
            </w:r>
            <w:proofErr w:type="gramStart"/>
            <w:r w:rsidRPr="00FD6700">
              <w:rPr>
                <w:rFonts w:ascii="Times New Roman" w:hAnsi="Times New Roman" w:cs="Times New Roman"/>
                <w:color w:val="000000" w:themeColor="text1"/>
                <w:sz w:val="24"/>
                <w:szCs w:val="24"/>
              </w:rPr>
              <w:t>)Т</w:t>
            </w:r>
            <w:proofErr w:type="gramEnd"/>
            <w:r w:rsidRPr="00FD6700">
              <w:rPr>
                <w:rFonts w:ascii="Times New Roman" w:hAnsi="Times New Roman" w:cs="Times New Roman"/>
                <w:color w:val="000000" w:themeColor="text1"/>
                <w:sz w:val="24"/>
                <w:szCs w:val="24"/>
              </w:rPr>
              <w:t>О в город при каждом удобном случае уезжал Разумихин и (В)ТЕЧЕНИЕ нескольких часов пропадал там, забыв и о приятеле, и о службе.</w:t>
            </w:r>
          </w:p>
          <w:p w:rsidR="00FD6700" w:rsidRDefault="00FD6700" w:rsidP="002E7698">
            <w:pPr>
              <w:pStyle w:val="a8"/>
              <w:jc w:val="both"/>
              <w:rPr>
                <w:rFonts w:ascii="Times New Roman" w:hAnsi="Times New Roman" w:cs="Times New Roman"/>
                <w:b/>
                <w:color w:val="000000" w:themeColor="text1"/>
                <w:sz w:val="24"/>
                <w:szCs w:val="24"/>
              </w:rPr>
            </w:pPr>
          </w:p>
          <w:p w:rsidR="0064229E" w:rsidRPr="00FD6700" w:rsidRDefault="0064229E" w:rsidP="002E7698">
            <w:pPr>
              <w:pStyle w:val="a8"/>
              <w:jc w:val="both"/>
              <w:rPr>
                <w:rFonts w:ascii="Times New Roman" w:hAnsi="Times New Roman" w:cs="Times New Roman"/>
                <w:color w:val="000000" w:themeColor="text1"/>
                <w:sz w:val="24"/>
                <w:szCs w:val="24"/>
              </w:rPr>
            </w:pPr>
            <w:r w:rsidRPr="00FD6700">
              <w:rPr>
                <w:rFonts w:ascii="Times New Roman" w:hAnsi="Times New Roman" w:cs="Times New Roman"/>
                <w:b/>
                <w:color w:val="000000" w:themeColor="text1"/>
                <w:sz w:val="24"/>
                <w:szCs w:val="24"/>
              </w:rPr>
              <w:t xml:space="preserve">2) </w:t>
            </w:r>
            <w:r w:rsidRPr="00FD6700">
              <w:rPr>
                <w:rFonts w:ascii="Times New Roman" w:hAnsi="Times New Roman" w:cs="Times New Roman"/>
                <w:color w:val="000000" w:themeColor="text1"/>
                <w:sz w:val="24"/>
                <w:szCs w:val="24"/>
              </w:rPr>
              <w:t>(В</w:t>
            </w:r>
            <w:proofErr w:type="gramStart"/>
            <w:r w:rsidRPr="00FD6700">
              <w:rPr>
                <w:rFonts w:ascii="Times New Roman" w:hAnsi="Times New Roman" w:cs="Times New Roman"/>
                <w:color w:val="000000" w:themeColor="text1"/>
                <w:sz w:val="24"/>
                <w:szCs w:val="24"/>
              </w:rPr>
              <w:t>)П</w:t>
            </w:r>
            <w:proofErr w:type="gramEnd"/>
            <w:r w:rsidRPr="00FD6700">
              <w:rPr>
                <w:rFonts w:ascii="Times New Roman" w:hAnsi="Times New Roman" w:cs="Times New Roman"/>
                <w:color w:val="000000" w:themeColor="text1"/>
                <w:sz w:val="24"/>
                <w:szCs w:val="24"/>
              </w:rPr>
              <w:t>РОДОЛЖЕНИЕ нескольких лет Акимов работал не покладая рук, (ПРИ)ТОМ стоит отметить, что и зарабатывал он больше, чем любой инженер на заводе.</w:t>
            </w:r>
          </w:p>
          <w:p w:rsidR="00FD6700" w:rsidRDefault="00FD6700" w:rsidP="002E7698">
            <w:pPr>
              <w:pStyle w:val="a8"/>
              <w:jc w:val="both"/>
              <w:rPr>
                <w:rFonts w:ascii="Times New Roman" w:hAnsi="Times New Roman" w:cs="Times New Roman"/>
                <w:b/>
                <w:color w:val="000000" w:themeColor="text1"/>
                <w:sz w:val="24"/>
                <w:szCs w:val="24"/>
              </w:rPr>
            </w:pPr>
          </w:p>
          <w:p w:rsidR="0064229E" w:rsidRPr="00FD6700" w:rsidRDefault="0064229E" w:rsidP="002E7698">
            <w:pPr>
              <w:pStyle w:val="a8"/>
              <w:jc w:val="both"/>
              <w:rPr>
                <w:rFonts w:ascii="Times New Roman" w:hAnsi="Times New Roman" w:cs="Times New Roman"/>
                <w:color w:val="000000" w:themeColor="text1"/>
                <w:sz w:val="24"/>
                <w:szCs w:val="24"/>
              </w:rPr>
            </w:pPr>
            <w:r w:rsidRPr="00FD6700">
              <w:rPr>
                <w:rFonts w:ascii="Times New Roman" w:hAnsi="Times New Roman" w:cs="Times New Roman"/>
                <w:b/>
                <w:color w:val="000000" w:themeColor="text1"/>
                <w:sz w:val="24"/>
                <w:szCs w:val="24"/>
              </w:rPr>
              <w:t xml:space="preserve">3) </w:t>
            </w:r>
            <w:r w:rsidRPr="00FD6700">
              <w:rPr>
                <w:rFonts w:ascii="Times New Roman" w:hAnsi="Times New Roman" w:cs="Times New Roman"/>
                <w:color w:val="000000" w:themeColor="text1"/>
                <w:sz w:val="24"/>
                <w:szCs w:val="24"/>
              </w:rPr>
              <w:t>(ПО</w:t>
            </w:r>
            <w:proofErr w:type="gramStart"/>
            <w:r w:rsidRPr="00FD6700">
              <w:rPr>
                <w:rFonts w:ascii="Times New Roman" w:hAnsi="Times New Roman" w:cs="Times New Roman"/>
                <w:color w:val="000000" w:themeColor="text1"/>
                <w:sz w:val="24"/>
                <w:szCs w:val="24"/>
              </w:rPr>
              <w:t>)Ч</w:t>
            </w:r>
            <w:proofErr w:type="gramEnd"/>
            <w:r w:rsidRPr="00FD6700">
              <w:rPr>
                <w:rFonts w:ascii="Times New Roman" w:hAnsi="Times New Roman" w:cs="Times New Roman"/>
                <w:color w:val="000000" w:themeColor="text1"/>
                <w:sz w:val="24"/>
                <w:szCs w:val="24"/>
              </w:rPr>
              <w:t>ЕМУ я узнал её: по взгляду ли, по очертанию её рук </w:t>
            </w:r>
            <w:r w:rsidRPr="00FD6700">
              <w:rPr>
                <w:rFonts w:ascii="Times New Roman" w:hAnsi="Times New Roman" w:cs="Times New Roman"/>
                <w:color w:val="000000" w:themeColor="text1"/>
                <w:sz w:val="24"/>
                <w:szCs w:val="24"/>
                <w:bdr w:val="none" w:sz="0" w:space="0" w:color="auto" w:frame="1"/>
              </w:rPr>
              <w:t>–</w:t>
            </w:r>
            <w:r w:rsidRPr="00FD6700">
              <w:rPr>
                <w:rFonts w:ascii="Times New Roman" w:hAnsi="Times New Roman" w:cs="Times New Roman"/>
                <w:color w:val="000000" w:themeColor="text1"/>
                <w:sz w:val="24"/>
                <w:szCs w:val="24"/>
              </w:rPr>
              <w:t> не знаю, но я узнал её, и (ПО)ЭТОМУ сердце моё бешено заколотилось.</w:t>
            </w:r>
          </w:p>
          <w:p w:rsidR="00FD6700" w:rsidRDefault="00FD6700" w:rsidP="002E7698">
            <w:pPr>
              <w:pStyle w:val="a8"/>
              <w:jc w:val="both"/>
              <w:rPr>
                <w:rFonts w:ascii="Times New Roman" w:hAnsi="Times New Roman" w:cs="Times New Roman"/>
                <w:b/>
                <w:color w:val="000000" w:themeColor="text1"/>
                <w:sz w:val="24"/>
                <w:szCs w:val="24"/>
              </w:rPr>
            </w:pPr>
          </w:p>
          <w:p w:rsidR="0064229E" w:rsidRPr="00FD6700" w:rsidRDefault="0064229E" w:rsidP="002E7698">
            <w:pPr>
              <w:pStyle w:val="a8"/>
              <w:jc w:val="both"/>
              <w:rPr>
                <w:rFonts w:ascii="Times New Roman" w:hAnsi="Times New Roman" w:cs="Times New Roman"/>
                <w:color w:val="000000" w:themeColor="text1"/>
                <w:sz w:val="24"/>
                <w:szCs w:val="24"/>
              </w:rPr>
            </w:pPr>
            <w:r w:rsidRPr="00FD6700">
              <w:rPr>
                <w:rFonts w:ascii="Times New Roman" w:hAnsi="Times New Roman" w:cs="Times New Roman"/>
                <w:b/>
                <w:color w:val="000000" w:themeColor="text1"/>
                <w:sz w:val="24"/>
                <w:szCs w:val="24"/>
              </w:rPr>
              <w:t xml:space="preserve">4) </w:t>
            </w:r>
            <w:r w:rsidRPr="00FD6700">
              <w:rPr>
                <w:rFonts w:ascii="Times New Roman" w:hAnsi="Times New Roman" w:cs="Times New Roman"/>
                <w:color w:val="000000" w:themeColor="text1"/>
                <w:sz w:val="24"/>
                <w:szCs w:val="24"/>
              </w:rPr>
              <w:t>(ПО</w:t>
            </w:r>
            <w:proofErr w:type="gramStart"/>
            <w:r w:rsidRPr="00FD6700">
              <w:rPr>
                <w:rFonts w:ascii="Times New Roman" w:hAnsi="Times New Roman" w:cs="Times New Roman"/>
                <w:color w:val="000000" w:themeColor="text1"/>
                <w:sz w:val="24"/>
                <w:szCs w:val="24"/>
              </w:rPr>
              <w:t>)Ч</w:t>
            </w:r>
            <w:proofErr w:type="gramEnd"/>
            <w:r w:rsidRPr="00FD6700">
              <w:rPr>
                <w:rFonts w:ascii="Times New Roman" w:hAnsi="Times New Roman" w:cs="Times New Roman"/>
                <w:color w:val="000000" w:themeColor="text1"/>
                <w:sz w:val="24"/>
                <w:szCs w:val="24"/>
              </w:rPr>
              <w:t>ЕМУ ты так долго не приходил, ЧТО(БЫ) сообщить эту радостную новость?</w:t>
            </w:r>
          </w:p>
          <w:p w:rsidR="00FD6700" w:rsidRDefault="00FD6700" w:rsidP="002E7698">
            <w:pPr>
              <w:pStyle w:val="a8"/>
              <w:jc w:val="both"/>
              <w:rPr>
                <w:rFonts w:ascii="Times New Roman" w:hAnsi="Times New Roman" w:cs="Times New Roman"/>
                <w:b/>
                <w:color w:val="000000" w:themeColor="text1"/>
                <w:sz w:val="24"/>
                <w:szCs w:val="24"/>
              </w:rPr>
            </w:pPr>
          </w:p>
          <w:p w:rsidR="0064229E" w:rsidRPr="00FD6700" w:rsidRDefault="0064229E" w:rsidP="002E7698">
            <w:pPr>
              <w:pStyle w:val="a8"/>
              <w:jc w:val="both"/>
              <w:rPr>
                <w:rFonts w:ascii="Times New Roman" w:hAnsi="Times New Roman" w:cs="Times New Roman"/>
                <w:color w:val="000000" w:themeColor="text1"/>
                <w:sz w:val="24"/>
                <w:szCs w:val="24"/>
              </w:rPr>
            </w:pPr>
            <w:r w:rsidRPr="00FD6700">
              <w:rPr>
                <w:rFonts w:ascii="Times New Roman" w:hAnsi="Times New Roman" w:cs="Times New Roman"/>
                <w:b/>
                <w:color w:val="000000" w:themeColor="text1"/>
                <w:sz w:val="24"/>
                <w:szCs w:val="24"/>
              </w:rPr>
              <w:t>5</w:t>
            </w:r>
            <w:r w:rsidRPr="00FD6700">
              <w:rPr>
                <w:rFonts w:ascii="Times New Roman" w:hAnsi="Times New Roman" w:cs="Times New Roman"/>
                <w:color w:val="000000" w:themeColor="text1"/>
                <w:sz w:val="24"/>
                <w:szCs w:val="24"/>
              </w:rPr>
              <w:t>)Робко и не надеясь, что КТ</w:t>
            </w:r>
            <w:proofErr w:type="gramStart"/>
            <w:r w:rsidRPr="00FD6700">
              <w:rPr>
                <w:rFonts w:ascii="Times New Roman" w:hAnsi="Times New Roman" w:cs="Times New Roman"/>
                <w:color w:val="000000" w:themeColor="text1"/>
                <w:sz w:val="24"/>
                <w:szCs w:val="24"/>
              </w:rPr>
              <w:t>О(</w:t>
            </w:r>
            <w:proofErr w:type="gramEnd"/>
            <w:r w:rsidRPr="00FD6700">
              <w:rPr>
                <w:rFonts w:ascii="Times New Roman" w:hAnsi="Times New Roman" w:cs="Times New Roman"/>
                <w:color w:val="000000" w:themeColor="text1"/>
                <w:sz w:val="24"/>
                <w:szCs w:val="24"/>
              </w:rPr>
              <w:t>ТО) захочет принять незваных гостей, мы постучали в дверь, но хозяева нас приняли (ПО)СВОЙСКИ.</w:t>
            </w:r>
          </w:p>
          <w:p w:rsidR="0064229E" w:rsidRPr="00FD6700" w:rsidRDefault="0064229E" w:rsidP="002E7698">
            <w:pPr>
              <w:pStyle w:val="a8"/>
              <w:rPr>
                <w:rFonts w:ascii="Times New Roman" w:hAnsi="Times New Roman" w:cs="Times New Roman"/>
                <w:color w:val="000000" w:themeColor="text1"/>
                <w:sz w:val="24"/>
                <w:szCs w:val="24"/>
              </w:rPr>
            </w:pPr>
          </w:p>
          <w:p w:rsidR="0064229E" w:rsidRPr="00FD6700" w:rsidRDefault="0064229E" w:rsidP="002E7698">
            <w:pPr>
              <w:pStyle w:val="a8"/>
              <w:rPr>
                <w:rFonts w:ascii="Times New Roman" w:hAnsi="Times New Roman" w:cs="Times New Roman"/>
                <w:color w:val="000000" w:themeColor="text1"/>
                <w:sz w:val="24"/>
                <w:szCs w:val="24"/>
              </w:rPr>
            </w:pPr>
          </w:p>
          <w:p w:rsidR="0064229E" w:rsidRPr="00FD6700" w:rsidRDefault="0064229E" w:rsidP="002E7698">
            <w:pPr>
              <w:pStyle w:val="a8"/>
              <w:rPr>
                <w:rFonts w:ascii="Times New Roman" w:hAnsi="Times New Roman" w:cs="Times New Roman"/>
                <w:b/>
                <w:color w:val="000000" w:themeColor="text1"/>
                <w:sz w:val="24"/>
                <w:szCs w:val="24"/>
              </w:rPr>
            </w:pPr>
            <w:r w:rsidRPr="00FD6700">
              <w:rPr>
                <w:rFonts w:ascii="Times New Roman" w:hAnsi="Times New Roman" w:cs="Times New Roman"/>
                <w:b/>
                <w:color w:val="000000" w:themeColor="text1"/>
                <w:sz w:val="24"/>
                <w:szCs w:val="24"/>
              </w:rPr>
              <w:t>Ключ</w:t>
            </w:r>
          </w:p>
          <w:p w:rsidR="0064229E" w:rsidRPr="00FD6700" w:rsidRDefault="0064229E" w:rsidP="002E7698">
            <w:pPr>
              <w:tabs>
                <w:tab w:val="left" w:pos="8460"/>
              </w:tabs>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1.2 </w:t>
            </w:r>
          </w:p>
          <w:p w:rsidR="0064229E" w:rsidRPr="00FD6700" w:rsidRDefault="0064229E" w:rsidP="002E7698">
            <w:pPr>
              <w:tabs>
                <w:tab w:val="left" w:pos="8460"/>
              </w:tabs>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2.2</w:t>
            </w:r>
          </w:p>
          <w:p w:rsidR="0064229E" w:rsidRPr="00FD6700" w:rsidRDefault="0064229E" w:rsidP="002E7698">
            <w:pPr>
              <w:tabs>
                <w:tab w:val="left" w:pos="8460"/>
              </w:tabs>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3.3</w:t>
            </w:r>
          </w:p>
          <w:p w:rsidR="0064229E" w:rsidRPr="00FD6700" w:rsidRDefault="0064229E" w:rsidP="002E7698">
            <w:pPr>
              <w:tabs>
                <w:tab w:val="left" w:pos="8460"/>
              </w:tabs>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4.2</w:t>
            </w:r>
          </w:p>
          <w:p w:rsidR="0064229E" w:rsidRPr="00FD6700" w:rsidRDefault="0064229E" w:rsidP="002E7698">
            <w:pPr>
              <w:tabs>
                <w:tab w:val="left" w:pos="8460"/>
              </w:tabs>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5.</w:t>
            </w:r>
            <w:r w:rsidRPr="00FD6700">
              <w:rPr>
                <w:rFonts w:ascii="Times New Roman" w:hAnsi="Times New Roman" w:cs="Times New Roman"/>
                <w:color w:val="000000" w:themeColor="text1"/>
                <w:sz w:val="24"/>
                <w:szCs w:val="24"/>
              </w:rPr>
              <w:t xml:space="preserve"> почему, чтобы</w:t>
            </w:r>
          </w:p>
          <w:p w:rsidR="0064229E" w:rsidRPr="00FD6700" w:rsidRDefault="0064229E" w:rsidP="002E7698">
            <w:pPr>
              <w:tabs>
                <w:tab w:val="left" w:pos="8460"/>
              </w:tabs>
              <w:jc w:val="both"/>
              <w:rPr>
                <w:rFonts w:ascii="Times New Roman" w:eastAsia="Times New Roman" w:hAnsi="Times New Roman" w:cs="Times New Roman"/>
                <w:i/>
                <w:sz w:val="24"/>
                <w:szCs w:val="24"/>
              </w:rPr>
            </w:pPr>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lastRenderedPageBreak/>
              <w:t xml:space="preserve">УЭ-4 </w:t>
            </w:r>
          </w:p>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8 мин</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 xml:space="preserve">Цель: </w:t>
            </w:r>
            <w:r w:rsidRPr="00FD6700">
              <w:rPr>
                <w:rFonts w:ascii="Times New Roman" w:eastAsia="Times New Roman" w:hAnsi="Times New Roman" w:cs="Times New Roman"/>
                <w:b/>
                <w:i/>
                <w:sz w:val="24"/>
                <w:szCs w:val="24"/>
              </w:rPr>
              <w:t xml:space="preserve">вспомнить расстановку знаков препинания в предложениях с прямой речью, развивать навык замены предложений с прямой речью предложениями с косвенной речью (СПП </w:t>
            </w:r>
            <w:proofErr w:type="gramStart"/>
            <w:r w:rsidRPr="00FD6700">
              <w:rPr>
                <w:rFonts w:ascii="Times New Roman" w:eastAsia="Times New Roman" w:hAnsi="Times New Roman" w:cs="Times New Roman"/>
                <w:b/>
                <w:i/>
                <w:sz w:val="24"/>
                <w:szCs w:val="24"/>
              </w:rPr>
              <w:t>с</w:t>
            </w:r>
            <w:proofErr w:type="gramEnd"/>
            <w:r w:rsidRPr="00FD6700">
              <w:rPr>
                <w:rFonts w:ascii="Times New Roman" w:eastAsia="Times New Roman" w:hAnsi="Times New Roman" w:cs="Times New Roman"/>
                <w:b/>
                <w:i/>
                <w:sz w:val="24"/>
                <w:szCs w:val="24"/>
              </w:rPr>
              <w:t xml:space="preserve"> придаточными изъяснительными)</w:t>
            </w:r>
          </w:p>
        </w:tc>
      </w:tr>
      <w:tr w:rsidR="0064229E" w:rsidRPr="00FD6700" w:rsidTr="002E7698">
        <w:trPr>
          <w:trHeight w:val="9770"/>
        </w:trPr>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pStyle w:val="a8"/>
              <w:rPr>
                <w:rFonts w:ascii="Times New Roman" w:eastAsia="Times New Roman" w:hAnsi="Times New Roman" w:cs="Times New Roman"/>
                <w:b/>
                <w:i/>
                <w:sz w:val="24"/>
                <w:szCs w:val="24"/>
              </w:rPr>
            </w:pPr>
            <w:r w:rsidRPr="00FD6700">
              <w:rPr>
                <w:rFonts w:ascii="Times New Roman" w:eastAsia="Times New Roman" w:hAnsi="Times New Roman" w:cs="Times New Roman"/>
                <w:b/>
                <w:i/>
                <w:sz w:val="24"/>
                <w:szCs w:val="24"/>
              </w:rPr>
              <w:t xml:space="preserve">1. Выполните упражнение. Расставьте знаки препинания, затем преобразуйте данные высказывания в СПП с </w:t>
            </w:r>
            <w:proofErr w:type="gramStart"/>
            <w:r w:rsidRPr="00FD6700">
              <w:rPr>
                <w:rFonts w:ascii="Times New Roman" w:eastAsia="Times New Roman" w:hAnsi="Times New Roman" w:cs="Times New Roman"/>
                <w:b/>
                <w:i/>
                <w:sz w:val="24"/>
                <w:szCs w:val="24"/>
              </w:rPr>
              <w:t>придаточными</w:t>
            </w:r>
            <w:proofErr w:type="gramEnd"/>
            <w:r w:rsidRPr="00FD6700">
              <w:rPr>
                <w:rFonts w:ascii="Times New Roman" w:eastAsia="Times New Roman" w:hAnsi="Times New Roman" w:cs="Times New Roman"/>
                <w:b/>
                <w:i/>
                <w:sz w:val="24"/>
                <w:szCs w:val="24"/>
              </w:rPr>
              <w:t xml:space="preserve"> изъяснительными. </w:t>
            </w:r>
          </w:p>
          <w:p w:rsidR="0064229E" w:rsidRPr="00FD6700" w:rsidRDefault="0064229E" w:rsidP="0064229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Аристотель писал Ясность главное достоинство речи.</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(Аристотель писал, что ясность – главное достоинство речи)</w:t>
            </w:r>
          </w:p>
          <w:p w:rsidR="0064229E" w:rsidRPr="00FD6700" w:rsidRDefault="0064229E" w:rsidP="0064229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Чехов </w:t>
            </w:r>
            <w:proofErr w:type="gramStart"/>
            <w:r w:rsidRPr="00FD6700">
              <w:rPr>
                <w:rFonts w:ascii="Times New Roman" w:eastAsia="Times New Roman" w:hAnsi="Times New Roman" w:cs="Times New Roman"/>
                <w:sz w:val="24"/>
                <w:szCs w:val="24"/>
              </w:rPr>
              <w:t xml:space="preserve">настаивал </w:t>
            </w:r>
            <w:r w:rsidR="00B40B98" w:rsidRPr="00FD6700">
              <w:rPr>
                <w:rFonts w:ascii="Times New Roman" w:eastAsia="Times New Roman" w:hAnsi="Times New Roman" w:cs="Times New Roman"/>
                <w:sz w:val="24"/>
                <w:szCs w:val="24"/>
              </w:rPr>
              <w:t xml:space="preserve"> </w:t>
            </w:r>
            <w:r w:rsidRPr="00FD6700">
              <w:rPr>
                <w:rFonts w:ascii="Times New Roman" w:eastAsia="Times New Roman" w:hAnsi="Times New Roman" w:cs="Times New Roman"/>
                <w:sz w:val="24"/>
                <w:szCs w:val="24"/>
              </w:rPr>
              <w:t>Язык должен</w:t>
            </w:r>
            <w:proofErr w:type="gramEnd"/>
            <w:r w:rsidRPr="00FD6700">
              <w:rPr>
                <w:rFonts w:ascii="Times New Roman" w:eastAsia="Times New Roman" w:hAnsi="Times New Roman" w:cs="Times New Roman"/>
                <w:sz w:val="24"/>
                <w:szCs w:val="24"/>
              </w:rPr>
              <w:t xml:space="preserve"> быть прост и изящен.</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(Чехов настаивал на том, что язык должен быть прост и изящен)</w:t>
            </w:r>
          </w:p>
          <w:p w:rsidR="0064229E" w:rsidRPr="00FD6700" w:rsidRDefault="0064229E" w:rsidP="0064229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Во все времена богатство языка и ораторское искусство </w:t>
            </w:r>
            <w:proofErr w:type="gramStart"/>
            <w:r w:rsidRPr="00FD6700">
              <w:rPr>
                <w:rFonts w:ascii="Times New Roman" w:eastAsia="Times New Roman" w:hAnsi="Times New Roman" w:cs="Times New Roman"/>
                <w:sz w:val="24"/>
                <w:szCs w:val="24"/>
              </w:rPr>
              <w:t>шли рядом утверждал</w:t>
            </w:r>
            <w:proofErr w:type="gramEnd"/>
            <w:r w:rsidRPr="00FD6700">
              <w:rPr>
                <w:rFonts w:ascii="Times New Roman" w:eastAsia="Times New Roman" w:hAnsi="Times New Roman" w:cs="Times New Roman"/>
                <w:sz w:val="24"/>
                <w:szCs w:val="24"/>
              </w:rPr>
              <w:t xml:space="preserve"> А.П. Чехов.</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(А.П. Чехов утверждал, что богатство языка и ораторское искусство во все времена шли рядом).</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i/>
                <w:sz w:val="24"/>
                <w:szCs w:val="24"/>
              </w:rPr>
            </w:pPr>
            <w:r w:rsidRPr="00FD6700">
              <w:rPr>
                <w:rFonts w:ascii="Times New Roman" w:eastAsia="Times New Roman" w:hAnsi="Times New Roman" w:cs="Times New Roman"/>
                <w:b/>
                <w:bCs/>
                <w:i/>
                <w:sz w:val="24"/>
                <w:szCs w:val="24"/>
              </w:rPr>
              <w:t>2. Исправление грамматических ошибок. Развитие речи учащихся</w:t>
            </w:r>
            <w:r w:rsidRPr="00FD6700">
              <w:rPr>
                <w:rFonts w:ascii="Times New Roman" w:eastAsia="Times New Roman" w:hAnsi="Times New Roman" w:cs="Times New Roman"/>
                <w:i/>
                <w:sz w:val="24"/>
                <w:szCs w:val="24"/>
              </w:rPr>
              <w:t xml:space="preserve">. </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Говоря о роли подчинительных «скреп» в СПП, нельзя не вспомнить о тех ошибках, с которыми мы сталкиваемся и в ваших письменных работах, и в устной речи. Поэтому следующее наше задание – редактирование предложений.</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i/>
                <w:iCs/>
                <w:sz w:val="24"/>
                <w:szCs w:val="24"/>
                <w:u w:val="single"/>
              </w:rPr>
              <w:t xml:space="preserve">Задание: </w:t>
            </w:r>
            <w:r w:rsidRPr="00FD6700">
              <w:rPr>
                <w:rFonts w:ascii="Times New Roman" w:eastAsia="Times New Roman" w:hAnsi="Times New Roman" w:cs="Times New Roman"/>
                <w:sz w:val="24"/>
                <w:szCs w:val="24"/>
              </w:rPr>
              <w:t>исправьте ошибки в построении предложений.</w:t>
            </w:r>
          </w:p>
          <w:p w:rsidR="0064229E" w:rsidRPr="00FD6700" w:rsidRDefault="0064229E" w:rsidP="0064229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Скалозуб удовлетворенно замечает, что «счастлив я в товарищах моих».</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proofErr w:type="gramStart"/>
            <w:r w:rsidRPr="00FD6700">
              <w:rPr>
                <w:rFonts w:ascii="Times New Roman" w:eastAsia="Times New Roman" w:hAnsi="Times New Roman" w:cs="Times New Roman"/>
                <w:sz w:val="24"/>
                <w:szCs w:val="24"/>
              </w:rPr>
              <w:t>(Смешение прямой и косвенной речи.</w:t>
            </w:r>
            <w:proofErr w:type="gramEnd"/>
            <w:r w:rsidRPr="00FD6700">
              <w:rPr>
                <w:rFonts w:ascii="Times New Roman" w:eastAsia="Times New Roman" w:hAnsi="Times New Roman" w:cs="Times New Roman"/>
                <w:sz w:val="24"/>
                <w:szCs w:val="24"/>
              </w:rPr>
              <w:t xml:space="preserve"> </w:t>
            </w:r>
            <w:proofErr w:type="gramStart"/>
            <w:r w:rsidRPr="00FD6700">
              <w:rPr>
                <w:rFonts w:ascii="Times New Roman" w:eastAsia="Times New Roman" w:hAnsi="Times New Roman" w:cs="Times New Roman"/>
                <w:i/>
                <w:iCs/>
                <w:sz w:val="24"/>
                <w:szCs w:val="24"/>
              </w:rPr>
              <w:t>Скалозуб удовлетворенно замечает, что он счастлив среди товарищей.</w:t>
            </w:r>
            <w:r w:rsidRPr="00FD6700">
              <w:rPr>
                <w:rFonts w:ascii="Times New Roman" w:eastAsia="Times New Roman" w:hAnsi="Times New Roman" w:cs="Times New Roman"/>
                <w:sz w:val="24"/>
                <w:szCs w:val="24"/>
              </w:rPr>
              <w:t>)</w:t>
            </w:r>
            <w:proofErr w:type="gramEnd"/>
          </w:p>
          <w:p w:rsidR="0064229E" w:rsidRPr="00FD6700" w:rsidRDefault="0064229E" w:rsidP="0064229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В кабинете Онегина Татьяна находит на стенах портреты Байрона, книги, разложенные на столе и на которых были пометки карандаша Евгения.</w:t>
            </w:r>
          </w:p>
          <w:p w:rsidR="0064229E" w:rsidRDefault="0064229E" w:rsidP="002E7698">
            <w:pPr>
              <w:spacing w:before="100" w:beforeAutospacing="1" w:after="100" w:afterAutospacing="1" w:line="240" w:lineRule="auto"/>
              <w:rPr>
                <w:rFonts w:ascii="Times New Roman" w:eastAsia="Times New Roman" w:hAnsi="Times New Roman" w:cs="Times New Roman"/>
                <w:i/>
                <w:iCs/>
                <w:sz w:val="24"/>
                <w:szCs w:val="24"/>
              </w:rPr>
            </w:pPr>
            <w:r w:rsidRPr="00FD6700">
              <w:rPr>
                <w:rFonts w:ascii="Times New Roman" w:eastAsia="Times New Roman" w:hAnsi="Times New Roman" w:cs="Times New Roman"/>
                <w:i/>
                <w:iCs/>
                <w:sz w:val="24"/>
                <w:szCs w:val="24"/>
              </w:rPr>
              <w:t>(В кабинете Онегина Татьяна видит развешанные на стенах портреты Байрона, разложенные на столе книги с карандашными пометами Евгения.)</w:t>
            </w:r>
          </w:p>
          <w:p w:rsidR="00FD6700" w:rsidRPr="00FD6700" w:rsidRDefault="00FD6700" w:rsidP="002E7698">
            <w:pPr>
              <w:spacing w:before="100" w:beforeAutospacing="1" w:after="100" w:afterAutospacing="1" w:line="240" w:lineRule="auto"/>
              <w:rPr>
                <w:rFonts w:ascii="Times New Roman" w:eastAsia="Times New Roman" w:hAnsi="Times New Roman" w:cs="Times New Roman"/>
                <w:i/>
                <w:iCs/>
                <w:sz w:val="24"/>
                <w:szCs w:val="24"/>
              </w:rPr>
            </w:pPr>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УЭ—5</w:t>
            </w:r>
          </w:p>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15 мин</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Цель</w:t>
            </w:r>
            <w:r w:rsidRPr="00FD6700">
              <w:rPr>
                <w:rFonts w:ascii="Times New Roman" w:eastAsia="Times New Roman" w:hAnsi="Times New Roman" w:cs="Times New Roman"/>
                <w:b/>
                <w:i/>
                <w:sz w:val="24"/>
                <w:szCs w:val="24"/>
              </w:rPr>
              <w:t xml:space="preserve">: закрепить изученный материал по СПП с </w:t>
            </w:r>
            <w:proofErr w:type="gramStart"/>
            <w:r w:rsidRPr="00FD6700">
              <w:rPr>
                <w:rFonts w:ascii="Times New Roman" w:eastAsia="Times New Roman" w:hAnsi="Times New Roman" w:cs="Times New Roman"/>
                <w:b/>
                <w:i/>
                <w:sz w:val="24"/>
                <w:szCs w:val="24"/>
              </w:rPr>
              <w:t>придаточными</w:t>
            </w:r>
            <w:proofErr w:type="gramEnd"/>
            <w:r w:rsidRPr="00FD6700">
              <w:rPr>
                <w:rFonts w:ascii="Times New Roman" w:eastAsia="Times New Roman" w:hAnsi="Times New Roman" w:cs="Times New Roman"/>
                <w:b/>
                <w:i/>
                <w:sz w:val="24"/>
                <w:szCs w:val="24"/>
              </w:rPr>
              <w:t xml:space="preserve"> изъяснительными, повторить орфограммы, синтаксический разбор предложения, развитие речи учащихся.</w:t>
            </w:r>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sz w:val="24"/>
                <w:szCs w:val="24"/>
              </w:rPr>
            </w:pPr>
            <w:r w:rsidRPr="00FD6700">
              <w:rPr>
                <w:rFonts w:ascii="Times New Roman" w:eastAsia="Times New Roman" w:hAnsi="Times New Roman" w:cs="Times New Roman"/>
                <w:b/>
                <w:i/>
                <w:sz w:val="24"/>
                <w:szCs w:val="24"/>
              </w:rPr>
              <w:t>1. Работа с текстом</w:t>
            </w:r>
            <w:proofErr w:type="gramStart"/>
            <w:r w:rsidRPr="00FD6700">
              <w:rPr>
                <w:rFonts w:ascii="Times New Roman" w:eastAsia="Times New Roman" w:hAnsi="Times New Roman" w:cs="Times New Roman"/>
                <w:b/>
                <w:i/>
                <w:sz w:val="24"/>
                <w:szCs w:val="24"/>
              </w:rPr>
              <w:t xml:space="preserve"> </w:t>
            </w:r>
            <w:r w:rsidRPr="00FD6700">
              <w:rPr>
                <w:rFonts w:ascii="Times New Roman" w:eastAsia="Times New Roman" w:hAnsi="Times New Roman" w:cs="Times New Roman"/>
                <w:b/>
                <w:bCs/>
                <w:sz w:val="24"/>
                <w:szCs w:val="24"/>
              </w:rPr>
              <w:t xml:space="preserve"> З</w:t>
            </w:r>
            <w:proofErr w:type="gramEnd"/>
            <w:r w:rsidRPr="00FD6700">
              <w:rPr>
                <w:rFonts w:ascii="Times New Roman" w:eastAsia="Times New Roman" w:hAnsi="Times New Roman" w:cs="Times New Roman"/>
                <w:b/>
                <w:bCs/>
                <w:sz w:val="24"/>
                <w:szCs w:val="24"/>
              </w:rPr>
              <w:t>апишите текст. Вставьте пропущенные буквы и знаки препинания.</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1. Вскоре после создания памятника Пушкину А.М. </w:t>
            </w:r>
            <w:proofErr w:type="spellStart"/>
            <w:r w:rsidRPr="00FD6700">
              <w:rPr>
                <w:rFonts w:ascii="Times New Roman" w:eastAsia="Times New Roman" w:hAnsi="Times New Roman" w:cs="Times New Roman"/>
                <w:sz w:val="24"/>
                <w:szCs w:val="24"/>
              </w:rPr>
              <w:t>Опекушин</w:t>
            </w:r>
            <w:proofErr w:type="spellEnd"/>
            <w:r w:rsidRPr="00FD6700">
              <w:rPr>
                <w:rFonts w:ascii="Times New Roman" w:eastAsia="Times New Roman" w:hAnsi="Times New Roman" w:cs="Times New Roman"/>
                <w:sz w:val="24"/>
                <w:szCs w:val="24"/>
              </w:rPr>
              <w:t xml:space="preserve"> </w:t>
            </w:r>
            <w:proofErr w:type="spellStart"/>
            <w:r w:rsidRPr="00FD6700">
              <w:rPr>
                <w:rFonts w:ascii="Times New Roman" w:eastAsia="Times New Roman" w:hAnsi="Times New Roman" w:cs="Times New Roman"/>
                <w:sz w:val="24"/>
                <w:szCs w:val="24"/>
              </w:rPr>
              <w:t>пр</w:t>
            </w:r>
            <w:proofErr w:type="spellEnd"/>
            <w:r w:rsidR="003827D5" w:rsidRPr="00FD6700">
              <w:rPr>
                <w:rFonts w:ascii="Times New Roman" w:eastAsia="Times New Roman" w:hAnsi="Times New Roman" w:cs="Times New Roman"/>
                <w:sz w:val="24"/>
                <w:szCs w:val="24"/>
              </w:rPr>
              <w:t>..</w:t>
            </w:r>
            <w:proofErr w:type="gramStart"/>
            <w:r w:rsidR="003827D5" w:rsidRPr="00FD6700">
              <w:rPr>
                <w:rFonts w:ascii="Times New Roman" w:eastAsia="Times New Roman" w:hAnsi="Times New Roman" w:cs="Times New Roman"/>
                <w:sz w:val="24"/>
                <w:szCs w:val="24"/>
              </w:rPr>
              <w:t>.</w:t>
            </w:r>
            <w:r w:rsidRPr="00FD6700">
              <w:rPr>
                <w:rFonts w:ascii="Times New Roman" w:eastAsia="Times New Roman" w:hAnsi="Times New Roman" w:cs="Times New Roman"/>
                <w:sz w:val="24"/>
                <w:szCs w:val="24"/>
              </w:rPr>
              <w:t>с</w:t>
            </w:r>
            <w:proofErr w:type="gramEnd"/>
            <w:r w:rsidRPr="00FD6700">
              <w:rPr>
                <w:rFonts w:ascii="Times New Roman" w:eastAsia="Times New Roman" w:hAnsi="Times New Roman" w:cs="Times New Roman"/>
                <w:sz w:val="24"/>
                <w:szCs w:val="24"/>
              </w:rPr>
              <w:t xml:space="preserve">тупает к другой крупной работе к памятнику Лермонтову. 2. </w:t>
            </w:r>
            <w:proofErr w:type="spellStart"/>
            <w:proofErr w:type="gramStart"/>
            <w:r w:rsidRPr="00FD6700">
              <w:rPr>
                <w:rFonts w:ascii="Times New Roman" w:eastAsia="Times New Roman" w:hAnsi="Times New Roman" w:cs="Times New Roman"/>
                <w:sz w:val="24"/>
                <w:szCs w:val="24"/>
              </w:rPr>
              <w:t>Реше</w:t>
            </w:r>
            <w:proofErr w:type="spellEnd"/>
            <w:r w:rsidRPr="00FD6700">
              <w:rPr>
                <w:rFonts w:ascii="Times New Roman" w:eastAsia="Times New Roman" w:hAnsi="Times New Roman" w:cs="Times New Roman"/>
                <w:sz w:val="24"/>
                <w:szCs w:val="24"/>
              </w:rPr>
              <w:t>..но</w:t>
            </w:r>
            <w:proofErr w:type="gramEnd"/>
            <w:r w:rsidRPr="00FD6700">
              <w:rPr>
                <w:rFonts w:ascii="Times New Roman" w:eastAsia="Times New Roman" w:hAnsi="Times New Roman" w:cs="Times New Roman"/>
                <w:sz w:val="24"/>
                <w:szCs w:val="24"/>
              </w:rPr>
              <w:t xml:space="preserve"> было что он будет стоять в Пятигорске. 3.Это поставило перед в</w:t>
            </w:r>
            <w:r w:rsidR="00634739" w:rsidRPr="00FD6700">
              <w:rPr>
                <w:rFonts w:ascii="Times New Roman" w:eastAsia="Times New Roman" w:hAnsi="Times New Roman" w:cs="Times New Roman"/>
                <w:sz w:val="24"/>
                <w:szCs w:val="24"/>
              </w:rPr>
              <w:t>…</w:t>
            </w:r>
            <w:proofErr w:type="spellStart"/>
            <w:r w:rsidRPr="00FD6700">
              <w:rPr>
                <w:rFonts w:ascii="Times New Roman" w:eastAsia="Times New Roman" w:hAnsi="Times New Roman" w:cs="Times New Roman"/>
                <w:sz w:val="24"/>
                <w:szCs w:val="24"/>
              </w:rPr>
              <w:t>ятелем</w:t>
            </w:r>
            <w:proofErr w:type="spellEnd"/>
            <w:r w:rsidRPr="00FD6700">
              <w:rPr>
                <w:rFonts w:ascii="Times New Roman" w:eastAsia="Times New Roman" w:hAnsi="Times New Roman" w:cs="Times New Roman"/>
                <w:sz w:val="24"/>
                <w:szCs w:val="24"/>
              </w:rPr>
              <w:t xml:space="preserve"> сл..</w:t>
            </w:r>
            <w:proofErr w:type="spellStart"/>
            <w:r w:rsidRPr="00FD6700">
              <w:rPr>
                <w:rFonts w:ascii="Times New Roman" w:eastAsia="Times New Roman" w:hAnsi="Times New Roman" w:cs="Times New Roman"/>
                <w:sz w:val="24"/>
                <w:szCs w:val="24"/>
              </w:rPr>
              <w:t>жнейшую</w:t>
            </w:r>
            <w:proofErr w:type="spellEnd"/>
            <w:r w:rsidRPr="00FD6700">
              <w:rPr>
                <w:rFonts w:ascii="Times New Roman" w:eastAsia="Times New Roman" w:hAnsi="Times New Roman" w:cs="Times New Roman"/>
                <w:sz w:val="24"/>
                <w:szCs w:val="24"/>
              </w:rPr>
              <w:t xml:space="preserve"> задачу соч..</w:t>
            </w:r>
            <w:proofErr w:type="spellStart"/>
            <w:r w:rsidRPr="00FD6700">
              <w:rPr>
                <w:rFonts w:ascii="Times New Roman" w:eastAsia="Times New Roman" w:hAnsi="Times New Roman" w:cs="Times New Roman"/>
                <w:sz w:val="24"/>
                <w:szCs w:val="24"/>
              </w:rPr>
              <w:t>тания</w:t>
            </w:r>
            <w:proofErr w:type="spellEnd"/>
            <w:r w:rsidRPr="00FD6700">
              <w:rPr>
                <w:rFonts w:ascii="Times New Roman" w:eastAsia="Times New Roman" w:hAnsi="Times New Roman" w:cs="Times New Roman"/>
                <w:sz w:val="24"/>
                <w:szCs w:val="24"/>
              </w:rPr>
              <w:t xml:space="preserve"> скульптуры с окружающей природой Кавказа. 4. Мастер стремился к тому чтобы пейзаж был не только дек</w:t>
            </w:r>
            <w:r w:rsidR="003827D5" w:rsidRPr="00FD6700">
              <w:rPr>
                <w:rFonts w:ascii="Times New Roman" w:eastAsia="Times New Roman" w:hAnsi="Times New Roman" w:cs="Times New Roman"/>
                <w:sz w:val="24"/>
                <w:szCs w:val="24"/>
              </w:rPr>
              <w:t>..</w:t>
            </w:r>
            <w:proofErr w:type="gramStart"/>
            <w:r w:rsidR="003827D5" w:rsidRPr="00FD6700">
              <w:rPr>
                <w:rFonts w:ascii="Times New Roman" w:eastAsia="Times New Roman" w:hAnsi="Times New Roman" w:cs="Times New Roman"/>
                <w:sz w:val="24"/>
                <w:szCs w:val="24"/>
              </w:rPr>
              <w:t>.</w:t>
            </w:r>
            <w:r w:rsidRPr="00FD6700">
              <w:rPr>
                <w:rFonts w:ascii="Times New Roman" w:eastAsia="Times New Roman" w:hAnsi="Times New Roman" w:cs="Times New Roman"/>
                <w:sz w:val="24"/>
                <w:szCs w:val="24"/>
              </w:rPr>
              <w:t>р</w:t>
            </w:r>
            <w:proofErr w:type="gramEnd"/>
            <w:r w:rsidRPr="00FD6700">
              <w:rPr>
                <w:rFonts w:ascii="Times New Roman" w:eastAsia="Times New Roman" w:hAnsi="Times New Roman" w:cs="Times New Roman"/>
                <w:sz w:val="24"/>
                <w:szCs w:val="24"/>
              </w:rPr>
              <w:t>ацией но и дополнял характеристику скульптурного облика.</w:t>
            </w:r>
          </w:p>
          <w:p w:rsidR="0064229E" w:rsidRPr="00FD6700" w:rsidRDefault="0064229E" w:rsidP="0064229E">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r w:rsidRPr="00FD6700">
              <w:rPr>
                <w:rFonts w:ascii="Times New Roman" w:eastAsia="Times New Roman" w:hAnsi="Times New Roman" w:cs="Times New Roman"/>
                <w:b/>
                <w:bCs/>
                <w:sz w:val="24"/>
                <w:szCs w:val="24"/>
              </w:rPr>
              <w:lastRenderedPageBreak/>
              <w:t>ВАЯТЕЛЬ,-я</w:t>
            </w:r>
            <w:proofErr w:type="spellEnd"/>
            <w:r w:rsidRPr="00FD6700">
              <w:rPr>
                <w:rFonts w:ascii="Times New Roman" w:eastAsia="Times New Roman" w:hAnsi="Times New Roman" w:cs="Times New Roman"/>
                <w:b/>
                <w:bCs/>
                <w:sz w:val="24"/>
                <w:szCs w:val="24"/>
              </w:rPr>
              <w:t xml:space="preserve">; </w:t>
            </w:r>
            <w:r w:rsidRPr="00FD6700">
              <w:rPr>
                <w:rFonts w:ascii="Times New Roman" w:eastAsia="Times New Roman" w:hAnsi="Times New Roman" w:cs="Times New Roman"/>
                <w:b/>
                <w:bCs/>
                <w:i/>
                <w:iCs/>
                <w:sz w:val="24"/>
                <w:szCs w:val="24"/>
              </w:rPr>
              <w:t>м</w:t>
            </w:r>
            <w:proofErr w:type="gramStart"/>
            <w:r w:rsidRPr="00FD6700">
              <w:rPr>
                <w:rFonts w:ascii="Times New Roman" w:eastAsia="Times New Roman" w:hAnsi="Times New Roman" w:cs="Times New Roman"/>
                <w:b/>
                <w:bCs/>
                <w:i/>
                <w:iCs/>
                <w:sz w:val="24"/>
                <w:szCs w:val="24"/>
              </w:rPr>
              <w:t>.В</w:t>
            </w:r>
            <w:proofErr w:type="gramEnd"/>
            <w:r w:rsidRPr="00FD6700">
              <w:rPr>
                <w:rFonts w:ascii="Times New Roman" w:eastAsia="Times New Roman" w:hAnsi="Times New Roman" w:cs="Times New Roman"/>
                <w:b/>
                <w:bCs/>
                <w:i/>
                <w:iCs/>
                <w:sz w:val="24"/>
                <w:szCs w:val="24"/>
              </w:rPr>
              <w:t>ысок. Тот, кто ваяет</w:t>
            </w:r>
            <w:proofErr w:type="gramStart"/>
            <w:r w:rsidRPr="00FD6700">
              <w:rPr>
                <w:rFonts w:ascii="Times New Roman" w:eastAsia="Times New Roman" w:hAnsi="Times New Roman" w:cs="Times New Roman"/>
                <w:b/>
                <w:bCs/>
                <w:i/>
                <w:iCs/>
                <w:sz w:val="24"/>
                <w:szCs w:val="24"/>
              </w:rPr>
              <w:t>.,</w:t>
            </w:r>
            <w:r w:rsidRPr="00FD6700">
              <w:rPr>
                <w:rFonts w:ascii="Times New Roman" w:eastAsia="Times New Roman" w:hAnsi="Times New Roman" w:cs="Times New Roman"/>
                <w:b/>
                <w:bCs/>
                <w:sz w:val="24"/>
                <w:szCs w:val="24"/>
              </w:rPr>
              <w:br/>
            </w:r>
            <w:proofErr w:type="gramEnd"/>
            <w:r w:rsidRPr="00FD6700">
              <w:rPr>
                <w:rFonts w:ascii="Times New Roman" w:eastAsia="Times New Roman" w:hAnsi="Times New Roman" w:cs="Times New Roman"/>
                <w:b/>
                <w:bCs/>
                <w:sz w:val="24"/>
                <w:szCs w:val="24"/>
              </w:rPr>
              <w:t>Скульптор.</w:t>
            </w:r>
            <w:r w:rsidRPr="00FD6700">
              <w:rPr>
                <w:rFonts w:ascii="Times New Roman" w:eastAsia="Times New Roman" w:hAnsi="Times New Roman" w:cs="Times New Roman"/>
                <w:b/>
                <w:bCs/>
                <w:i/>
                <w:iCs/>
                <w:sz w:val="24"/>
                <w:szCs w:val="24"/>
              </w:rPr>
              <w:t xml:space="preserve"> </w:t>
            </w:r>
            <w:proofErr w:type="gramStart"/>
            <w:r w:rsidRPr="00FD6700">
              <w:rPr>
                <w:rFonts w:ascii="Times New Roman" w:eastAsia="Times New Roman" w:hAnsi="Times New Roman" w:cs="Times New Roman"/>
                <w:b/>
                <w:bCs/>
                <w:i/>
                <w:iCs/>
                <w:sz w:val="24"/>
                <w:szCs w:val="24"/>
              </w:rPr>
              <w:t xml:space="preserve">Античные ваятели </w:t>
            </w:r>
            <w:r w:rsidRPr="00FD6700">
              <w:rPr>
                <w:rFonts w:ascii="Times New Roman" w:eastAsia="Times New Roman" w:hAnsi="Times New Roman" w:cs="Times New Roman"/>
                <w:b/>
                <w:bCs/>
                <w:sz w:val="24"/>
                <w:szCs w:val="24"/>
              </w:rPr>
              <w:t>(Ваять- лепить из глины или высекать из камня художественное произведение.</w:t>
            </w:r>
            <w:proofErr w:type="gramEnd"/>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b/>
                <w:bCs/>
                <w:sz w:val="24"/>
                <w:szCs w:val="24"/>
              </w:rPr>
              <w:t>Задания к тексту:</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А) Вспомните, какие синонимы называют контекстуальными. </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proofErr w:type="gramStart"/>
            <w:r w:rsidRPr="00FD6700">
              <w:rPr>
                <w:rFonts w:ascii="Times New Roman" w:eastAsia="Times New Roman" w:hAnsi="Times New Roman" w:cs="Times New Roman"/>
                <w:sz w:val="24"/>
                <w:szCs w:val="24"/>
              </w:rPr>
              <w:t>(В контексте нередко стираются семантические различия близких по значению слов, происходит так называемая нейтрализация значений, и тогда как синонимы могут употребляться слова, не принадлежащие в лексической системе языка к одному синонимическому ряду.</w:t>
            </w:r>
            <w:proofErr w:type="gramEnd"/>
            <w:r w:rsidRPr="00FD6700">
              <w:rPr>
                <w:rFonts w:ascii="Times New Roman" w:eastAsia="Times New Roman" w:hAnsi="Times New Roman" w:cs="Times New Roman"/>
                <w:sz w:val="24"/>
                <w:szCs w:val="24"/>
              </w:rPr>
              <w:t xml:space="preserve"> </w:t>
            </w:r>
            <w:proofErr w:type="gramStart"/>
            <w:r w:rsidRPr="00FD6700">
              <w:rPr>
                <w:rFonts w:ascii="Times New Roman" w:eastAsia="Times New Roman" w:hAnsi="Times New Roman" w:cs="Times New Roman"/>
                <w:sz w:val="24"/>
                <w:szCs w:val="24"/>
              </w:rPr>
              <w:t xml:space="preserve">Например, в словосочетаниях </w:t>
            </w:r>
            <w:r w:rsidRPr="00FD6700">
              <w:rPr>
                <w:rFonts w:ascii="Times New Roman" w:eastAsia="Times New Roman" w:hAnsi="Times New Roman" w:cs="Times New Roman"/>
                <w:b/>
                <w:bCs/>
                <w:i/>
                <w:iCs/>
                <w:sz w:val="24"/>
                <w:szCs w:val="24"/>
              </w:rPr>
              <w:t>говор (ропот) волн, шум (шелест, шорох, шепот) листвы</w:t>
            </w:r>
            <w:r w:rsidRPr="00FD6700">
              <w:rPr>
                <w:rFonts w:ascii="Times New Roman" w:eastAsia="Times New Roman" w:hAnsi="Times New Roman" w:cs="Times New Roman"/>
                <w:sz w:val="24"/>
                <w:szCs w:val="24"/>
              </w:rPr>
              <w:t xml:space="preserve"> выделенные слова взаимозаменяемы, но назвать их синонимами в строгом значении термина нельзя.</w:t>
            </w:r>
            <w:proofErr w:type="gramEnd"/>
            <w:r w:rsidRPr="00FD6700">
              <w:rPr>
                <w:rFonts w:ascii="Times New Roman" w:eastAsia="Times New Roman" w:hAnsi="Times New Roman" w:cs="Times New Roman"/>
                <w:sz w:val="24"/>
                <w:szCs w:val="24"/>
              </w:rPr>
              <w:t xml:space="preserve"> В подобных случаях говорят о контекстуальных синонимах. </w:t>
            </w:r>
            <w:proofErr w:type="gramStart"/>
            <w:r w:rsidRPr="00FD6700">
              <w:rPr>
                <w:rFonts w:ascii="Times New Roman" w:eastAsia="Times New Roman" w:hAnsi="Times New Roman" w:cs="Times New Roman"/>
                <w:sz w:val="24"/>
                <w:szCs w:val="24"/>
              </w:rPr>
              <w:t>Итак, слова, которые сближаются по значению в условиях одного контекста, называются контекстуальными (ситуативными, окказиональными, авторскими) синонимами).</w:t>
            </w:r>
            <w:proofErr w:type="gramEnd"/>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Б) Выпишите контекстуальные синонимы, использованные в тексте.</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 А.М. </w:t>
            </w:r>
            <w:proofErr w:type="spellStart"/>
            <w:r w:rsidRPr="00FD6700">
              <w:rPr>
                <w:rFonts w:ascii="Times New Roman" w:eastAsia="Times New Roman" w:hAnsi="Times New Roman" w:cs="Times New Roman"/>
                <w:sz w:val="24"/>
                <w:szCs w:val="24"/>
              </w:rPr>
              <w:t>Опекушин</w:t>
            </w:r>
            <w:proofErr w:type="spellEnd"/>
            <w:r w:rsidRPr="00FD6700">
              <w:rPr>
                <w:rFonts w:ascii="Times New Roman" w:eastAsia="Times New Roman" w:hAnsi="Times New Roman" w:cs="Times New Roman"/>
                <w:sz w:val="24"/>
                <w:szCs w:val="24"/>
              </w:rPr>
              <w:t xml:space="preserve"> – ваятель – мастер)</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В) Объясните лексическое значение слова «ваятель» (предложение 3) </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Г) Произведите полный синтаксический разбор 2 предложения.</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i/>
                <w:iCs/>
                <w:sz w:val="24"/>
                <w:szCs w:val="24"/>
              </w:rPr>
              <w:t>Решено было, что он будет стоят</w:t>
            </w:r>
            <w:r w:rsidRPr="00FD6700">
              <w:rPr>
                <w:rFonts w:ascii="Times New Roman" w:eastAsia="Times New Roman" w:hAnsi="Times New Roman" w:cs="Times New Roman"/>
                <w:bCs/>
                <w:i/>
                <w:iCs/>
                <w:sz w:val="24"/>
                <w:szCs w:val="24"/>
              </w:rPr>
              <w:t>ь в Пятигорске.</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proofErr w:type="gramStart"/>
            <w:r w:rsidRPr="00FD6700">
              <w:rPr>
                <w:rFonts w:ascii="Times New Roman" w:eastAsia="Times New Roman" w:hAnsi="Times New Roman" w:cs="Times New Roman"/>
                <w:sz w:val="24"/>
                <w:szCs w:val="24"/>
              </w:rPr>
              <w:t>(Повествовательное, невосклицательное, сложное, союзное, СПП с придаточным изъяснительным, придаточное присоединяется к главному при помощи подчинительного союза «что», состоит из двух простых:</w:t>
            </w:r>
            <w:proofErr w:type="gramEnd"/>
          </w:p>
          <w:p w:rsidR="0064229E" w:rsidRPr="00FD6700" w:rsidRDefault="0064229E" w:rsidP="0064229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Главное, односоставное, безличное, нераспространенное, полное;</w:t>
            </w:r>
          </w:p>
          <w:p w:rsidR="0064229E" w:rsidRPr="00FD6700" w:rsidRDefault="0064229E" w:rsidP="0064229E">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gramStart"/>
            <w:r w:rsidRPr="00FD6700">
              <w:rPr>
                <w:rFonts w:ascii="Times New Roman" w:eastAsia="Times New Roman" w:hAnsi="Times New Roman" w:cs="Times New Roman"/>
                <w:sz w:val="24"/>
                <w:szCs w:val="24"/>
              </w:rPr>
              <w:t>Придаточное, двусоставное, распространенное, полное).</w:t>
            </w:r>
            <w:proofErr w:type="gramEnd"/>
          </w:p>
          <w:p w:rsidR="0064229E" w:rsidRPr="00FD6700" w:rsidRDefault="0064229E" w:rsidP="002E7698">
            <w:pPr>
              <w:tabs>
                <w:tab w:val="left" w:pos="8460"/>
              </w:tabs>
              <w:jc w:val="both"/>
              <w:rPr>
                <w:rFonts w:ascii="Times New Roman" w:hAnsi="Times New Roman" w:cs="Times New Roman"/>
                <w:sz w:val="24"/>
                <w:szCs w:val="24"/>
              </w:rPr>
            </w:pPr>
            <w:r w:rsidRPr="00FD6700">
              <w:rPr>
                <w:rFonts w:ascii="Times New Roman" w:eastAsia="Times New Roman" w:hAnsi="Times New Roman" w:cs="Times New Roman"/>
                <w:b/>
                <w:i/>
                <w:sz w:val="24"/>
                <w:szCs w:val="24"/>
              </w:rPr>
              <w:t xml:space="preserve">2.  </w:t>
            </w:r>
            <w:proofErr w:type="gramStart"/>
            <w:r w:rsidRPr="00FD6700">
              <w:rPr>
                <w:rFonts w:ascii="Times New Roman" w:hAnsi="Times New Roman" w:cs="Times New Roman"/>
                <w:b/>
                <w:i/>
                <w:sz w:val="24"/>
                <w:szCs w:val="24"/>
              </w:rPr>
              <w:t>Выполните упражнение 118.</w:t>
            </w:r>
            <w:r w:rsidRPr="00FD6700">
              <w:rPr>
                <w:rFonts w:ascii="Times New Roman" w:hAnsi="Times New Roman" w:cs="Times New Roman"/>
                <w:b/>
                <w:sz w:val="24"/>
                <w:szCs w:val="24"/>
              </w:rPr>
              <w:t xml:space="preserve"> </w:t>
            </w:r>
            <w:r w:rsidRPr="00FD6700">
              <w:rPr>
                <w:rFonts w:ascii="Times New Roman" w:hAnsi="Times New Roman" w:cs="Times New Roman"/>
                <w:sz w:val="24"/>
                <w:szCs w:val="24"/>
              </w:rPr>
              <w:t>(учебник для 9 класса.</w:t>
            </w:r>
            <w:proofErr w:type="gramEnd"/>
            <w:r w:rsidRPr="00FD6700">
              <w:rPr>
                <w:rFonts w:ascii="Times New Roman" w:hAnsi="Times New Roman" w:cs="Times New Roman"/>
                <w:sz w:val="24"/>
                <w:szCs w:val="24"/>
              </w:rPr>
              <w:t xml:space="preserve"> </w:t>
            </w:r>
            <w:proofErr w:type="spellStart"/>
            <w:proofErr w:type="gramStart"/>
            <w:r w:rsidRPr="00FD6700">
              <w:rPr>
                <w:rFonts w:ascii="Times New Roman" w:hAnsi="Times New Roman" w:cs="Times New Roman"/>
                <w:sz w:val="24"/>
                <w:szCs w:val="24"/>
              </w:rPr>
              <w:t>С.Г.Бархударов</w:t>
            </w:r>
            <w:proofErr w:type="spellEnd"/>
            <w:r w:rsidRPr="00FD6700">
              <w:rPr>
                <w:rFonts w:ascii="Times New Roman" w:hAnsi="Times New Roman" w:cs="Times New Roman"/>
                <w:sz w:val="24"/>
                <w:szCs w:val="24"/>
              </w:rPr>
              <w:t>, С.Е.Крючков)</w:t>
            </w:r>
            <w:proofErr w:type="gramEnd"/>
          </w:p>
          <w:p w:rsidR="0064229E" w:rsidRPr="00FD6700" w:rsidRDefault="0064229E" w:rsidP="002E7698">
            <w:pPr>
              <w:tabs>
                <w:tab w:val="left" w:pos="8460"/>
              </w:tabs>
              <w:jc w:val="both"/>
              <w:rPr>
                <w:rFonts w:ascii="Times New Roman" w:hAnsi="Times New Roman" w:cs="Times New Roman"/>
                <w:b/>
                <w:i/>
                <w:sz w:val="24"/>
                <w:szCs w:val="24"/>
              </w:rPr>
            </w:pPr>
            <w:r w:rsidRPr="00FD6700">
              <w:rPr>
                <w:rFonts w:ascii="Times New Roman" w:hAnsi="Times New Roman" w:cs="Times New Roman"/>
                <w:b/>
                <w:i/>
                <w:sz w:val="24"/>
                <w:szCs w:val="24"/>
              </w:rPr>
              <w:t xml:space="preserve">А.Прочитайте друг другу стихотворение Н. Рубцова, озаглавьте его. Сравните с настоящим названием («Далёкое»). </w:t>
            </w:r>
          </w:p>
          <w:p w:rsidR="0064229E" w:rsidRPr="00FD6700" w:rsidRDefault="0064229E" w:rsidP="002E7698">
            <w:pPr>
              <w:tabs>
                <w:tab w:val="left" w:pos="8460"/>
              </w:tabs>
              <w:jc w:val="both"/>
              <w:rPr>
                <w:rFonts w:ascii="Times New Roman" w:hAnsi="Times New Roman" w:cs="Times New Roman"/>
                <w:b/>
                <w:i/>
                <w:sz w:val="24"/>
                <w:szCs w:val="24"/>
              </w:rPr>
            </w:pPr>
            <w:proofErr w:type="gramStart"/>
            <w:r w:rsidRPr="00FD6700">
              <w:rPr>
                <w:rFonts w:ascii="Times New Roman" w:hAnsi="Times New Roman" w:cs="Times New Roman"/>
                <w:b/>
                <w:i/>
                <w:sz w:val="24"/>
                <w:szCs w:val="24"/>
              </w:rPr>
              <w:t>Б.</w:t>
            </w:r>
            <w:proofErr w:type="gramEnd"/>
            <w:r w:rsidRPr="00FD6700">
              <w:rPr>
                <w:rFonts w:ascii="Times New Roman" w:hAnsi="Times New Roman" w:cs="Times New Roman"/>
                <w:b/>
                <w:i/>
                <w:sz w:val="24"/>
                <w:szCs w:val="24"/>
              </w:rPr>
              <w:t xml:space="preserve"> Какие образные средства использует поэт?</w:t>
            </w:r>
          </w:p>
          <w:p w:rsidR="0064229E" w:rsidRPr="00FD6700" w:rsidRDefault="0064229E" w:rsidP="002E7698">
            <w:pPr>
              <w:tabs>
                <w:tab w:val="left" w:pos="8460"/>
              </w:tabs>
              <w:jc w:val="both"/>
              <w:rPr>
                <w:rFonts w:ascii="Times New Roman" w:hAnsi="Times New Roman" w:cs="Times New Roman"/>
                <w:b/>
                <w:i/>
                <w:sz w:val="24"/>
                <w:szCs w:val="24"/>
              </w:rPr>
            </w:pPr>
            <w:r w:rsidRPr="00FD6700">
              <w:rPr>
                <w:rFonts w:ascii="Times New Roman" w:hAnsi="Times New Roman" w:cs="Times New Roman"/>
                <w:b/>
                <w:i/>
                <w:sz w:val="24"/>
                <w:szCs w:val="24"/>
              </w:rPr>
              <w:t>В. Расставьте знаки препинания.</w:t>
            </w:r>
          </w:p>
          <w:p w:rsidR="0064229E" w:rsidRPr="00FD6700" w:rsidRDefault="0064229E" w:rsidP="002E7698">
            <w:pPr>
              <w:tabs>
                <w:tab w:val="left" w:pos="8460"/>
              </w:tabs>
              <w:jc w:val="both"/>
              <w:rPr>
                <w:rFonts w:ascii="Times New Roman" w:hAnsi="Times New Roman" w:cs="Times New Roman"/>
                <w:b/>
                <w:i/>
                <w:sz w:val="24"/>
                <w:szCs w:val="24"/>
              </w:rPr>
            </w:pPr>
            <w:proofErr w:type="gramStart"/>
            <w:r w:rsidRPr="00FD6700">
              <w:rPr>
                <w:rFonts w:ascii="Times New Roman" w:hAnsi="Times New Roman" w:cs="Times New Roman"/>
                <w:b/>
                <w:i/>
                <w:sz w:val="24"/>
                <w:szCs w:val="24"/>
              </w:rPr>
              <w:t>Г.</w:t>
            </w:r>
            <w:proofErr w:type="gramEnd"/>
            <w:r w:rsidRPr="00FD6700">
              <w:rPr>
                <w:rFonts w:ascii="Times New Roman" w:hAnsi="Times New Roman" w:cs="Times New Roman"/>
                <w:b/>
                <w:i/>
                <w:sz w:val="24"/>
                <w:szCs w:val="24"/>
              </w:rPr>
              <w:t xml:space="preserve"> Какова идея произведения?</w:t>
            </w:r>
          </w:p>
          <w:p w:rsidR="0064229E" w:rsidRPr="00FD6700" w:rsidRDefault="0064229E" w:rsidP="002E7698">
            <w:pPr>
              <w:pStyle w:val="a8"/>
              <w:rPr>
                <w:rFonts w:ascii="Times New Roman" w:hAnsi="Times New Roman" w:cs="Times New Roman"/>
                <w:b/>
                <w:i/>
                <w:sz w:val="24"/>
                <w:szCs w:val="24"/>
              </w:rPr>
            </w:pPr>
            <w:r w:rsidRPr="00FD6700">
              <w:rPr>
                <w:rFonts w:ascii="Times New Roman" w:hAnsi="Times New Roman" w:cs="Times New Roman"/>
                <w:b/>
                <w:i/>
                <w:sz w:val="24"/>
                <w:szCs w:val="24"/>
              </w:rPr>
              <w:t xml:space="preserve"> – Запишите 2-3 фразы. Постарайтесь употребить СПП с придаточными изъяснительными. </w:t>
            </w:r>
          </w:p>
          <w:p w:rsidR="0064229E" w:rsidRPr="00FD6700" w:rsidRDefault="0064229E" w:rsidP="002E7698">
            <w:pPr>
              <w:tabs>
                <w:tab w:val="left" w:pos="8460"/>
              </w:tabs>
              <w:jc w:val="both"/>
              <w:rPr>
                <w:rFonts w:ascii="Times New Roman" w:eastAsia="Times New Roman" w:hAnsi="Times New Roman" w:cs="Times New Roman"/>
                <w:sz w:val="24"/>
                <w:szCs w:val="24"/>
              </w:rPr>
            </w:pPr>
            <w:r w:rsidRPr="00FD6700">
              <w:rPr>
                <w:rFonts w:ascii="Times New Roman" w:hAnsi="Times New Roman" w:cs="Times New Roman"/>
                <w:sz w:val="24"/>
                <w:szCs w:val="24"/>
              </w:rPr>
              <w:t xml:space="preserve">  </w:t>
            </w:r>
            <w:r w:rsidRPr="00FD6700">
              <w:rPr>
                <w:rFonts w:ascii="Times New Roman" w:hAnsi="Times New Roman" w:cs="Times New Roman"/>
                <w:b/>
                <w:i/>
                <w:sz w:val="24"/>
                <w:szCs w:val="24"/>
              </w:rPr>
              <w:t>Примечание.</w:t>
            </w:r>
            <w:r w:rsidRPr="00FD6700">
              <w:rPr>
                <w:rFonts w:ascii="Times New Roman" w:hAnsi="Times New Roman" w:cs="Times New Roman"/>
                <w:sz w:val="24"/>
                <w:szCs w:val="24"/>
              </w:rPr>
              <w:t xml:space="preserve"> </w:t>
            </w:r>
            <w:r w:rsidRPr="00FD6700">
              <w:rPr>
                <w:rFonts w:ascii="Times New Roman" w:hAnsi="Times New Roman" w:cs="Times New Roman"/>
                <w:i/>
                <w:sz w:val="24"/>
                <w:szCs w:val="24"/>
              </w:rPr>
              <w:t xml:space="preserve">Несколько учеников сначала читают свои высказывания, а затем зачитывают ССП с </w:t>
            </w:r>
            <w:proofErr w:type="gramStart"/>
            <w:r w:rsidRPr="00FD6700">
              <w:rPr>
                <w:rFonts w:ascii="Times New Roman" w:hAnsi="Times New Roman" w:cs="Times New Roman"/>
                <w:i/>
                <w:sz w:val="24"/>
                <w:szCs w:val="24"/>
              </w:rPr>
              <w:t>придаточными</w:t>
            </w:r>
            <w:proofErr w:type="gramEnd"/>
            <w:r w:rsidRPr="00FD6700">
              <w:rPr>
                <w:rFonts w:ascii="Times New Roman" w:hAnsi="Times New Roman" w:cs="Times New Roman"/>
                <w:i/>
                <w:sz w:val="24"/>
                <w:szCs w:val="24"/>
              </w:rPr>
              <w:t xml:space="preserve"> изъяснительными. </w:t>
            </w:r>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lastRenderedPageBreak/>
              <w:t>УЭ-6</w:t>
            </w:r>
          </w:p>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8 мин</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 xml:space="preserve">Цель: </w:t>
            </w:r>
            <w:r w:rsidRPr="00FD6700">
              <w:rPr>
                <w:rFonts w:ascii="Times New Roman" w:eastAsia="Times New Roman" w:hAnsi="Times New Roman" w:cs="Times New Roman"/>
                <w:b/>
                <w:i/>
                <w:sz w:val="24"/>
                <w:szCs w:val="24"/>
              </w:rPr>
              <w:t>повторить постановку знаков препинания в предложениях с обособлением (п</w:t>
            </w:r>
            <w:r w:rsidRPr="00FD6700">
              <w:rPr>
                <w:rFonts w:ascii="Times New Roman" w:eastAsia="Times New Roman" w:hAnsi="Times New Roman" w:cs="Times New Roman"/>
                <w:b/>
                <w:bCs/>
                <w:i/>
                <w:sz w:val="24"/>
                <w:szCs w:val="24"/>
              </w:rPr>
              <w:t>одготовка к ОГЭ).</w:t>
            </w:r>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spacing w:before="100" w:beforeAutospacing="1" w:after="100" w:afterAutospacing="1" w:line="240" w:lineRule="auto"/>
              <w:rPr>
                <w:rFonts w:ascii="Times New Roman" w:eastAsia="Times New Roman" w:hAnsi="Times New Roman" w:cs="Times New Roman"/>
                <w:i/>
                <w:sz w:val="24"/>
                <w:szCs w:val="24"/>
              </w:rPr>
            </w:pPr>
            <w:r w:rsidRPr="00FD6700">
              <w:rPr>
                <w:rFonts w:ascii="Times New Roman" w:eastAsia="Times New Roman" w:hAnsi="Times New Roman" w:cs="Times New Roman"/>
                <w:b/>
                <w:sz w:val="24"/>
                <w:szCs w:val="24"/>
              </w:rPr>
              <w:t xml:space="preserve"> </w:t>
            </w:r>
            <w:r w:rsidRPr="00FD6700">
              <w:rPr>
                <w:rFonts w:ascii="Times New Roman" w:eastAsia="Times New Roman" w:hAnsi="Times New Roman" w:cs="Times New Roman"/>
                <w:b/>
                <w:i/>
                <w:sz w:val="24"/>
                <w:szCs w:val="24"/>
              </w:rPr>
              <w:t>Выполните тест</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bCs/>
                <w:sz w:val="24"/>
                <w:szCs w:val="24"/>
              </w:rPr>
              <w:t>В приведённых ниже предложениях</w:t>
            </w:r>
            <w:r w:rsidRPr="00FD6700">
              <w:rPr>
                <w:rFonts w:ascii="Times New Roman" w:eastAsia="Times New Roman" w:hAnsi="Times New Roman" w:cs="Times New Roman"/>
                <w:b/>
                <w:bCs/>
                <w:sz w:val="24"/>
                <w:szCs w:val="24"/>
              </w:rPr>
              <w:t xml:space="preserve"> </w:t>
            </w:r>
            <w:r w:rsidRPr="00FD6700">
              <w:rPr>
                <w:rFonts w:ascii="Times New Roman" w:eastAsia="Times New Roman" w:hAnsi="Times New Roman" w:cs="Times New Roman"/>
                <w:sz w:val="24"/>
                <w:szCs w:val="24"/>
              </w:rPr>
              <w:t>пронумерованы все запятые. Выпишите цифры, обозначающие запятые между частями сложного предложения, связанными подчинительной связью. Прокомментируйте друг другу причину постановки других запятых.</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1. Когда Сеня,(1) путаясь и напрягаясь,(2) блуждал по лабиринтам знаменитых четверостиший,(3) Ваня страдал. </w:t>
            </w:r>
            <w:r w:rsidRPr="00FD6700">
              <w:rPr>
                <w:rFonts w:ascii="Times New Roman" w:eastAsia="Times New Roman" w:hAnsi="Times New Roman" w:cs="Times New Roman"/>
                <w:bCs/>
                <w:sz w:val="24"/>
                <w:szCs w:val="24"/>
              </w:rPr>
              <w:t xml:space="preserve">3 </w:t>
            </w:r>
            <w:r w:rsidRPr="00FD6700">
              <w:rPr>
                <w:rFonts w:ascii="Times New Roman" w:eastAsia="Times New Roman" w:hAnsi="Times New Roman" w:cs="Times New Roman"/>
                <w:sz w:val="24"/>
                <w:szCs w:val="24"/>
              </w:rPr>
              <w:t xml:space="preserve">(1,2 – обособленное </w:t>
            </w:r>
            <w:proofErr w:type="gramStart"/>
            <w:r w:rsidRPr="00FD6700">
              <w:rPr>
                <w:rFonts w:ascii="Times New Roman" w:eastAsia="Times New Roman" w:hAnsi="Times New Roman" w:cs="Times New Roman"/>
                <w:sz w:val="24"/>
                <w:szCs w:val="24"/>
              </w:rPr>
              <w:t>обстоятельство</w:t>
            </w:r>
            <w:proofErr w:type="gramEnd"/>
            <w:r w:rsidRPr="00FD6700">
              <w:rPr>
                <w:rFonts w:ascii="Times New Roman" w:eastAsia="Times New Roman" w:hAnsi="Times New Roman" w:cs="Times New Roman"/>
                <w:sz w:val="24"/>
                <w:szCs w:val="24"/>
              </w:rPr>
              <w:t xml:space="preserve"> выраженное однородными деепричастиями)</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2. </w:t>
            </w:r>
            <w:r w:rsidRPr="00FD6700">
              <w:rPr>
                <w:rFonts w:ascii="Times New Roman" w:eastAsia="Times New Roman" w:hAnsi="Times New Roman" w:cs="Times New Roman"/>
                <w:bCs/>
                <w:iCs/>
                <w:sz w:val="24"/>
                <w:szCs w:val="24"/>
              </w:rPr>
              <w:t>Крик,(1) полный отчаяния и муки,(2) вспорол тишину,(3) ударился о каменистые склоны распадков и хлестким эхом вернулся в саванну,(4) сообщив ее обитателям,(5) что на охоту вышел хозяин здешних мест – леопард.</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sz w:val="24"/>
                <w:szCs w:val="24"/>
              </w:rPr>
            </w:pPr>
            <w:proofErr w:type="gramStart"/>
            <w:r w:rsidRPr="00FD6700">
              <w:rPr>
                <w:rFonts w:ascii="Times New Roman" w:eastAsia="Times New Roman" w:hAnsi="Times New Roman" w:cs="Times New Roman"/>
                <w:sz w:val="24"/>
                <w:szCs w:val="24"/>
              </w:rPr>
              <w:t>(Запятые 1 и 2 выделяют обособленное определение, 3 разделяет однородные сказуемые, 4 выделяет деепричастный оборот.</w:t>
            </w:r>
            <w:proofErr w:type="gramEnd"/>
            <w:r w:rsidRPr="00FD6700">
              <w:rPr>
                <w:rFonts w:ascii="Times New Roman" w:eastAsia="Times New Roman" w:hAnsi="Times New Roman" w:cs="Times New Roman"/>
                <w:sz w:val="24"/>
                <w:szCs w:val="24"/>
              </w:rPr>
              <w:t xml:space="preserve"> Главную и придаточную части разделяет запятая 5)</w:t>
            </w:r>
          </w:p>
          <w:p w:rsidR="0064229E" w:rsidRPr="00FD6700" w:rsidRDefault="0064229E" w:rsidP="002E7698">
            <w:pPr>
              <w:spacing w:before="100" w:beforeAutospacing="1" w:after="100" w:afterAutospacing="1" w:line="240" w:lineRule="auto"/>
              <w:rPr>
                <w:rFonts w:ascii="Times New Roman" w:eastAsia="Times New Roman" w:hAnsi="Times New Roman" w:cs="Times New Roman"/>
                <w:bCs/>
                <w:color w:val="000000"/>
                <w:sz w:val="24"/>
                <w:szCs w:val="24"/>
              </w:rPr>
            </w:pPr>
            <w:r w:rsidRPr="00FD6700">
              <w:rPr>
                <w:rFonts w:ascii="Times New Roman" w:eastAsia="Times New Roman" w:hAnsi="Times New Roman" w:cs="Times New Roman"/>
                <w:color w:val="000000"/>
                <w:sz w:val="24"/>
                <w:szCs w:val="24"/>
              </w:rPr>
              <w:t xml:space="preserve">3.Отец и мама,(1) мне кажется,(2) очень </w:t>
            </w:r>
            <w:proofErr w:type="gramStart"/>
            <w:r w:rsidRPr="00FD6700">
              <w:rPr>
                <w:rFonts w:ascii="Times New Roman" w:eastAsia="Times New Roman" w:hAnsi="Times New Roman" w:cs="Times New Roman"/>
                <w:color w:val="000000"/>
                <w:sz w:val="24"/>
                <w:szCs w:val="24"/>
              </w:rPr>
              <w:t>довольны</w:t>
            </w:r>
            <w:proofErr w:type="gramEnd"/>
            <w:r w:rsidRPr="00FD6700">
              <w:rPr>
                <w:rFonts w:ascii="Times New Roman" w:eastAsia="Times New Roman" w:hAnsi="Times New Roman" w:cs="Times New Roman"/>
                <w:color w:val="000000"/>
                <w:sz w:val="24"/>
                <w:szCs w:val="24"/>
              </w:rPr>
              <w:t>,(3) что я невысокий. Они-то ведь ждали ребёнка и хотят,(4) чтоб я на всю жизнь им остался</w:t>
            </w:r>
            <w:r w:rsidRPr="00FD6700">
              <w:rPr>
                <w:rFonts w:ascii="Times New Roman" w:eastAsia="Times New Roman" w:hAnsi="Times New Roman" w:cs="Times New Roman"/>
                <w:b/>
                <w:bCs/>
                <w:color w:val="000000"/>
                <w:sz w:val="24"/>
                <w:szCs w:val="24"/>
              </w:rPr>
              <w:t xml:space="preserve">. </w:t>
            </w:r>
            <w:r w:rsidRPr="00FD6700">
              <w:rPr>
                <w:rFonts w:ascii="Times New Roman" w:eastAsia="Times New Roman" w:hAnsi="Times New Roman" w:cs="Times New Roman"/>
                <w:bCs/>
                <w:color w:val="000000"/>
                <w:sz w:val="24"/>
                <w:szCs w:val="24"/>
              </w:rPr>
              <w:t>(3,4) (1,2 - вводная конструкция)</w:t>
            </w:r>
          </w:p>
          <w:p w:rsidR="003827D5" w:rsidRPr="00FD6700" w:rsidRDefault="003827D5" w:rsidP="002E7698">
            <w:pPr>
              <w:spacing w:before="100" w:beforeAutospacing="1" w:after="100" w:afterAutospacing="1" w:line="240" w:lineRule="auto"/>
              <w:rPr>
                <w:rFonts w:ascii="Times New Roman" w:eastAsia="Times New Roman" w:hAnsi="Times New Roman" w:cs="Times New Roman"/>
                <w:sz w:val="24"/>
                <w:szCs w:val="24"/>
              </w:rPr>
            </w:pPr>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УЭ-7</w:t>
            </w:r>
          </w:p>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10 мин</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 xml:space="preserve">Цель: </w:t>
            </w:r>
            <w:r w:rsidRPr="00FD6700">
              <w:rPr>
                <w:rFonts w:ascii="Times New Roman" w:eastAsia="Times New Roman" w:hAnsi="Times New Roman" w:cs="Times New Roman"/>
                <w:b/>
                <w:i/>
                <w:sz w:val="24"/>
                <w:szCs w:val="24"/>
              </w:rPr>
              <w:t>закрепить умение определять границы простых предложений в СПП, строить схемы</w:t>
            </w:r>
          </w:p>
        </w:tc>
      </w:tr>
      <w:tr w:rsidR="0064229E" w:rsidRPr="00FD6700" w:rsidTr="002E7698">
        <w:trPr>
          <w:trHeight w:val="131"/>
        </w:trPr>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p>
          <w:p w:rsidR="0064229E" w:rsidRPr="00FD6700" w:rsidRDefault="0064229E" w:rsidP="002E7698">
            <w:pPr>
              <w:tabs>
                <w:tab w:val="left" w:pos="8460"/>
              </w:tabs>
              <w:jc w:val="both"/>
              <w:rPr>
                <w:rFonts w:ascii="Times New Roman" w:eastAsia="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1E0"/>
            </w:tblPr>
            <w:tblGrid>
              <w:gridCol w:w="6300"/>
            </w:tblGrid>
            <w:tr w:rsidR="0064229E" w:rsidRPr="00FD6700" w:rsidTr="002E7698">
              <w:tc>
                <w:tcPr>
                  <w:tcW w:w="6300" w:type="dxa"/>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sz w:val="24"/>
                      <w:szCs w:val="24"/>
                    </w:rPr>
                    <w:t xml:space="preserve"> 1.</w:t>
                  </w:r>
                  <w:r w:rsidRPr="00FD6700">
                    <w:rPr>
                      <w:rFonts w:ascii="Times New Roman" w:eastAsia="Times New Roman" w:hAnsi="Times New Roman" w:cs="Times New Roman"/>
                      <w:b/>
                      <w:i/>
                      <w:sz w:val="24"/>
                      <w:szCs w:val="24"/>
                    </w:rPr>
                    <w:t>Работа со схемами. Творческая работа</w:t>
                  </w:r>
                  <w:r w:rsidRPr="00FD6700">
                    <w:rPr>
                      <w:rFonts w:ascii="Times New Roman" w:eastAsia="Times New Roman" w:hAnsi="Times New Roman" w:cs="Times New Roman"/>
                      <w:b/>
                      <w:sz w:val="24"/>
                      <w:szCs w:val="24"/>
                    </w:rPr>
                    <w:t xml:space="preserve"> </w:t>
                  </w:r>
                </w:p>
                <w:p w:rsidR="0064229E" w:rsidRPr="00FD6700" w:rsidRDefault="0064229E" w:rsidP="002E7698">
                  <w:p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i/>
                      <w:sz w:val="24"/>
                      <w:szCs w:val="24"/>
                    </w:rPr>
                    <w:t xml:space="preserve">Используя схемы упр.116, составьте ССП  на тему: «Отзывчивость/равнодушие». </w:t>
                  </w:r>
                </w:p>
                <w:p w:rsidR="0064229E" w:rsidRPr="00FD6700" w:rsidRDefault="0064229E" w:rsidP="002E7698">
                  <w:p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i/>
                      <w:sz w:val="24"/>
                      <w:szCs w:val="24"/>
                    </w:rPr>
                    <w:t>(Зачитывают получившиеся предложения.)</w:t>
                  </w:r>
                </w:p>
                <w:p w:rsidR="0064229E" w:rsidRPr="00FD6700" w:rsidRDefault="0064229E" w:rsidP="002E7698">
                  <w:p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i/>
                      <w:sz w:val="24"/>
                      <w:szCs w:val="24"/>
                    </w:rPr>
                    <w:t>2. Выполните упражнение 117.  Составьте  схемы предложений.  Взаимопроверка</w:t>
                  </w:r>
                  <w:r w:rsidRPr="00FD6700">
                    <w:rPr>
                      <w:rFonts w:ascii="Times New Roman" w:eastAsia="Times New Roman" w:hAnsi="Times New Roman" w:cs="Times New Roman"/>
                      <w:sz w:val="24"/>
                      <w:szCs w:val="24"/>
                    </w:rPr>
                    <w:t>.</w:t>
                  </w:r>
                </w:p>
              </w:tc>
            </w:tr>
          </w:tbl>
          <w:p w:rsidR="0064229E" w:rsidRPr="00FD6700" w:rsidRDefault="0064229E" w:rsidP="002E7698">
            <w:pPr>
              <w:tabs>
                <w:tab w:val="left" w:pos="8460"/>
              </w:tabs>
              <w:jc w:val="both"/>
              <w:rPr>
                <w:rFonts w:ascii="Times New Roman" w:eastAsia="Times New Roman" w:hAnsi="Times New Roman" w:cs="Times New Roman"/>
                <w:sz w:val="24"/>
                <w:szCs w:val="24"/>
              </w:rPr>
            </w:pPr>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УЭ-8</w:t>
            </w:r>
          </w:p>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4 мин</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t xml:space="preserve">Цель: </w:t>
            </w:r>
            <w:r w:rsidRPr="00FD6700">
              <w:rPr>
                <w:rFonts w:ascii="Times New Roman" w:eastAsia="Times New Roman" w:hAnsi="Times New Roman" w:cs="Times New Roman"/>
                <w:b/>
                <w:i/>
                <w:sz w:val="24"/>
                <w:szCs w:val="24"/>
              </w:rPr>
              <w:t>подведение итогов урока, объяснение домашнего задания</w:t>
            </w:r>
            <w:r w:rsidRPr="00FD6700">
              <w:rPr>
                <w:rFonts w:ascii="Times New Roman" w:eastAsia="Times New Roman" w:hAnsi="Times New Roman" w:cs="Times New Roman"/>
                <w:b/>
                <w:sz w:val="24"/>
                <w:szCs w:val="24"/>
              </w:rPr>
              <w:t>.</w:t>
            </w:r>
          </w:p>
        </w:tc>
      </w:tr>
      <w:tr w:rsidR="0064229E" w:rsidRPr="00FD6700" w:rsidTr="002E7698">
        <w:tc>
          <w:tcPr>
            <w:tcW w:w="993"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sz w:val="24"/>
                <w:szCs w:val="24"/>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64229E" w:rsidRPr="00FD6700" w:rsidRDefault="0064229E" w:rsidP="002E7698">
            <w:pPr>
              <w:tabs>
                <w:tab w:val="left" w:pos="8460"/>
              </w:tabs>
              <w:jc w:val="both"/>
              <w:rPr>
                <w:rFonts w:ascii="Times New Roman" w:eastAsia="Times New Roman" w:hAnsi="Times New Roman" w:cs="Times New Roman"/>
                <w:b/>
                <w:i/>
                <w:sz w:val="24"/>
                <w:szCs w:val="24"/>
              </w:rPr>
            </w:pPr>
            <w:r w:rsidRPr="00FD6700">
              <w:rPr>
                <w:rFonts w:ascii="Times New Roman" w:eastAsia="Times New Roman" w:hAnsi="Times New Roman" w:cs="Times New Roman"/>
                <w:b/>
                <w:sz w:val="24"/>
                <w:szCs w:val="24"/>
              </w:rPr>
              <w:t xml:space="preserve"> </w:t>
            </w:r>
            <w:r w:rsidRPr="00FD6700">
              <w:rPr>
                <w:rFonts w:ascii="Times New Roman" w:eastAsia="Times New Roman" w:hAnsi="Times New Roman" w:cs="Times New Roman"/>
                <w:b/>
                <w:i/>
                <w:sz w:val="24"/>
                <w:szCs w:val="24"/>
              </w:rPr>
              <w:t xml:space="preserve">1. Подготовьте самоанализ своей работы: </w:t>
            </w:r>
          </w:p>
          <w:p w:rsidR="0064229E" w:rsidRPr="00FD6700" w:rsidRDefault="0064229E" w:rsidP="002E7698">
            <w:pPr>
              <w:tabs>
                <w:tab w:val="left" w:pos="8460"/>
              </w:tabs>
              <w:jc w:val="both"/>
              <w:rPr>
                <w:rFonts w:ascii="Times New Roman" w:eastAsia="Times New Roman" w:hAnsi="Times New Roman" w:cs="Times New Roman"/>
                <w:sz w:val="24"/>
                <w:szCs w:val="24"/>
              </w:rPr>
            </w:pPr>
            <w:r w:rsidRPr="00FD6700">
              <w:rPr>
                <w:rFonts w:ascii="Times New Roman" w:eastAsia="Times New Roman" w:hAnsi="Times New Roman" w:cs="Times New Roman"/>
                <w:b/>
                <w:sz w:val="24"/>
                <w:szCs w:val="24"/>
              </w:rPr>
              <w:t xml:space="preserve"> </w:t>
            </w:r>
            <w:r w:rsidRPr="00FD6700">
              <w:rPr>
                <w:rFonts w:ascii="Times New Roman" w:eastAsia="Times New Roman" w:hAnsi="Times New Roman" w:cs="Times New Roman"/>
                <w:sz w:val="24"/>
                <w:szCs w:val="24"/>
              </w:rPr>
              <w:t>- прочитайте цели урока, всё ли вы поняли?</w:t>
            </w:r>
          </w:p>
          <w:p w:rsidR="0064229E" w:rsidRPr="00FD6700" w:rsidRDefault="0064229E" w:rsidP="002E7698">
            <w:pPr>
              <w:tabs>
                <w:tab w:val="left" w:pos="8460"/>
              </w:tabs>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xml:space="preserve"> - подсчитайте количество баллов и вычислите индивидуальную оценку.</w:t>
            </w:r>
          </w:p>
          <w:p w:rsidR="0064229E" w:rsidRPr="00FD6700" w:rsidRDefault="0064229E" w:rsidP="002E7698">
            <w:pPr>
              <w:tabs>
                <w:tab w:val="left" w:pos="8460"/>
              </w:tabs>
              <w:jc w:val="both"/>
              <w:rPr>
                <w:rFonts w:ascii="Times New Roman" w:eastAsia="Times New Roman" w:hAnsi="Times New Roman" w:cs="Times New Roman"/>
                <w:b/>
                <w:sz w:val="24"/>
                <w:szCs w:val="24"/>
              </w:rPr>
            </w:pPr>
            <w:r w:rsidRPr="00FD6700">
              <w:rPr>
                <w:rFonts w:ascii="Times New Roman" w:eastAsia="Times New Roman" w:hAnsi="Times New Roman" w:cs="Times New Roman"/>
                <w:b/>
                <w:sz w:val="24"/>
                <w:szCs w:val="24"/>
              </w:rPr>
              <w:lastRenderedPageBreak/>
              <w:t>- Ответьте на вопросы:</w:t>
            </w:r>
          </w:p>
          <w:p w:rsidR="0064229E" w:rsidRPr="00FD6700" w:rsidRDefault="0064229E" w:rsidP="002E7698">
            <w:pPr>
              <w:tabs>
                <w:tab w:val="left" w:pos="8460"/>
              </w:tabs>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-Что я изучал на уроке?</w:t>
            </w:r>
          </w:p>
          <w:p w:rsidR="0064229E" w:rsidRPr="00FD6700" w:rsidRDefault="0064229E" w:rsidP="002E7698">
            <w:pPr>
              <w:tabs>
                <w:tab w:val="left" w:pos="8460"/>
              </w:tabs>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Как я работал?</w:t>
            </w:r>
          </w:p>
          <w:p w:rsidR="0064229E" w:rsidRPr="00FD6700" w:rsidRDefault="0064229E" w:rsidP="002E7698">
            <w:pPr>
              <w:tabs>
                <w:tab w:val="left" w:pos="8460"/>
              </w:tabs>
              <w:jc w:val="both"/>
              <w:rPr>
                <w:rFonts w:ascii="Times New Roman" w:eastAsia="Times New Roman" w:hAnsi="Times New Roman" w:cs="Times New Roman"/>
                <w:sz w:val="24"/>
                <w:szCs w:val="24"/>
              </w:rPr>
            </w:pPr>
            <w:r w:rsidRPr="00FD6700">
              <w:rPr>
                <w:rFonts w:ascii="Times New Roman" w:eastAsia="Times New Roman" w:hAnsi="Times New Roman" w:cs="Times New Roman"/>
                <w:sz w:val="24"/>
                <w:szCs w:val="24"/>
              </w:rPr>
              <w:t>- Чего я достиг?</w:t>
            </w:r>
            <w:r w:rsidRPr="00FD6700">
              <w:rPr>
                <w:rFonts w:ascii="Times New Roman" w:eastAsia="Times New Roman" w:hAnsi="Times New Roman" w:cs="Times New Roman"/>
                <w:b/>
                <w:sz w:val="24"/>
                <w:szCs w:val="24"/>
              </w:rPr>
              <w:t xml:space="preserve"> </w:t>
            </w:r>
          </w:p>
          <w:p w:rsidR="0064229E" w:rsidRPr="00FD6700" w:rsidRDefault="0064229E" w:rsidP="002E7698">
            <w:pPr>
              <w:tabs>
                <w:tab w:val="left" w:pos="8460"/>
              </w:tabs>
              <w:jc w:val="both"/>
              <w:outlineLvl w:val="0"/>
              <w:rPr>
                <w:rFonts w:ascii="Times New Roman" w:eastAsia="Times New Roman" w:hAnsi="Times New Roman" w:cs="Times New Roman"/>
                <w:sz w:val="24"/>
                <w:szCs w:val="24"/>
              </w:rPr>
            </w:pPr>
            <w:r w:rsidRPr="00FD6700">
              <w:rPr>
                <w:rFonts w:ascii="Times New Roman" w:eastAsia="Times New Roman" w:hAnsi="Times New Roman" w:cs="Times New Roman"/>
                <w:b/>
                <w:i/>
                <w:sz w:val="24"/>
                <w:szCs w:val="24"/>
              </w:rPr>
              <w:t>2.</w:t>
            </w:r>
            <w:r w:rsidR="003827D5" w:rsidRPr="00FD6700">
              <w:rPr>
                <w:rFonts w:ascii="Times New Roman" w:eastAsia="Times New Roman" w:hAnsi="Times New Roman" w:cs="Times New Roman"/>
                <w:b/>
                <w:i/>
                <w:sz w:val="24"/>
                <w:szCs w:val="24"/>
              </w:rPr>
              <w:t xml:space="preserve"> </w:t>
            </w:r>
            <w:r w:rsidRPr="00FD6700">
              <w:rPr>
                <w:rFonts w:ascii="Times New Roman" w:eastAsia="Times New Roman" w:hAnsi="Times New Roman" w:cs="Times New Roman"/>
                <w:b/>
                <w:i/>
                <w:sz w:val="24"/>
                <w:szCs w:val="24"/>
              </w:rPr>
              <w:t>Д/</w:t>
            </w:r>
            <w:proofErr w:type="spellStart"/>
            <w:r w:rsidRPr="00FD6700">
              <w:rPr>
                <w:rFonts w:ascii="Times New Roman" w:eastAsia="Times New Roman" w:hAnsi="Times New Roman" w:cs="Times New Roman"/>
                <w:b/>
                <w:i/>
                <w:sz w:val="24"/>
                <w:szCs w:val="24"/>
              </w:rPr>
              <w:t>з</w:t>
            </w:r>
            <w:proofErr w:type="spellEnd"/>
            <w:r w:rsidRPr="00FD6700">
              <w:rPr>
                <w:rFonts w:ascii="Times New Roman" w:eastAsia="Times New Roman" w:hAnsi="Times New Roman" w:cs="Times New Roman"/>
                <w:b/>
                <w:i/>
                <w:sz w:val="24"/>
                <w:szCs w:val="24"/>
              </w:rPr>
              <w:t>. Выписать из статьи И.А.Гончарова «</w:t>
            </w:r>
            <w:proofErr w:type="spellStart"/>
            <w:r w:rsidRPr="00FD6700">
              <w:rPr>
                <w:rFonts w:ascii="Times New Roman" w:eastAsia="Times New Roman" w:hAnsi="Times New Roman" w:cs="Times New Roman"/>
                <w:b/>
                <w:i/>
                <w:sz w:val="24"/>
                <w:szCs w:val="24"/>
              </w:rPr>
              <w:t>Мильон</w:t>
            </w:r>
            <w:proofErr w:type="spellEnd"/>
            <w:r w:rsidRPr="00FD6700">
              <w:rPr>
                <w:rFonts w:ascii="Times New Roman" w:eastAsia="Times New Roman" w:hAnsi="Times New Roman" w:cs="Times New Roman"/>
                <w:b/>
                <w:i/>
                <w:sz w:val="24"/>
                <w:szCs w:val="24"/>
              </w:rPr>
              <w:t xml:space="preserve"> терзаний» СПП с </w:t>
            </w:r>
            <w:proofErr w:type="gramStart"/>
            <w:r w:rsidRPr="00FD6700">
              <w:rPr>
                <w:rFonts w:ascii="Times New Roman" w:eastAsia="Times New Roman" w:hAnsi="Times New Roman" w:cs="Times New Roman"/>
                <w:b/>
                <w:i/>
                <w:sz w:val="24"/>
                <w:szCs w:val="24"/>
              </w:rPr>
              <w:t>придаточными</w:t>
            </w:r>
            <w:proofErr w:type="gramEnd"/>
            <w:r w:rsidRPr="00FD6700">
              <w:rPr>
                <w:rFonts w:ascii="Times New Roman" w:eastAsia="Times New Roman" w:hAnsi="Times New Roman" w:cs="Times New Roman"/>
                <w:b/>
                <w:i/>
                <w:sz w:val="24"/>
                <w:szCs w:val="24"/>
              </w:rPr>
              <w:t xml:space="preserve"> определительными и изъяснительными, в которых бы характеризовались Чацкий, его сторонники и противники.</w:t>
            </w:r>
          </w:p>
        </w:tc>
      </w:tr>
    </w:tbl>
    <w:p w:rsidR="0064229E" w:rsidRPr="00FD6700" w:rsidRDefault="0064229E" w:rsidP="0064229E">
      <w:pPr>
        <w:spacing w:before="100" w:beforeAutospacing="1" w:after="100" w:afterAutospacing="1" w:line="240" w:lineRule="auto"/>
        <w:outlineLvl w:val="0"/>
        <w:rPr>
          <w:rFonts w:ascii="Times New Roman" w:hAnsi="Times New Roman" w:cs="Times New Roman"/>
          <w:sz w:val="24"/>
          <w:szCs w:val="24"/>
        </w:rPr>
      </w:pPr>
    </w:p>
    <w:p w:rsidR="0064229E" w:rsidRPr="00FD6700" w:rsidRDefault="0064229E" w:rsidP="00F57BA6">
      <w:pPr>
        <w:rPr>
          <w:rFonts w:ascii="Times New Roman" w:hAnsi="Times New Roman" w:cs="Times New Roman"/>
          <w:sz w:val="24"/>
          <w:szCs w:val="24"/>
        </w:rPr>
      </w:pPr>
    </w:p>
    <w:sectPr w:rsidR="0064229E" w:rsidRPr="00FD6700" w:rsidSect="00AC4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panose1 w:val="020B0603030804020204"/>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0DAF"/>
    <w:multiLevelType w:val="hybridMultilevel"/>
    <w:tmpl w:val="516ADF4E"/>
    <w:lvl w:ilvl="0" w:tplc="9D985DA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85683"/>
    <w:multiLevelType w:val="hybridMultilevel"/>
    <w:tmpl w:val="676AC5F2"/>
    <w:lvl w:ilvl="0" w:tplc="9D985DAC">
      <w:start w:val="1"/>
      <w:numFmt w:val="bullet"/>
      <w:lvlText w:val="−"/>
      <w:lvlJc w:val="left"/>
      <w:pPr>
        <w:tabs>
          <w:tab w:val="num" w:pos="870"/>
        </w:tabs>
        <w:ind w:left="870" w:hanging="360"/>
      </w:pPr>
      <w:rPr>
        <w:rFonts w:ascii="Times New Roman" w:hAnsi="Times New Roman" w:cs="Times New Roman" w:hint="default"/>
      </w:rPr>
    </w:lvl>
    <w:lvl w:ilvl="1" w:tplc="0419000F">
      <w:start w:val="1"/>
      <w:numFmt w:val="decimal"/>
      <w:lvlText w:val="%2."/>
      <w:lvlJc w:val="left"/>
      <w:pPr>
        <w:tabs>
          <w:tab w:val="num" w:pos="1590"/>
        </w:tabs>
        <w:ind w:left="159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9E04D0"/>
    <w:multiLevelType w:val="multilevel"/>
    <w:tmpl w:val="7DCEA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0993"/>
    <w:multiLevelType w:val="multilevel"/>
    <w:tmpl w:val="E36C3C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93DCD"/>
    <w:multiLevelType w:val="multilevel"/>
    <w:tmpl w:val="39A275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B0F4A"/>
    <w:multiLevelType w:val="multilevel"/>
    <w:tmpl w:val="95B2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E9002C"/>
    <w:multiLevelType w:val="multilevel"/>
    <w:tmpl w:val="748A4A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57A60"/>
    <w:multiLevelType w:val="multilevel"/>
    <w:tmpl w:val="32704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C37786"/>
    <w:multiLevelType w:val="multilevel"/>
    <w:tmpl w:val="44B66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026AE1"/>
    <w:multiLevelType w:val="multilevel"/>
    <w:tmpl w:val="9BDC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161EC0"/>
    <w:multiLevelType w:val="hybridMultilevel"/>
    <w:tmpl w:val="1C7E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028AF"/>
    <w:multiLevelType w:val="multilevel"/>
    <w:tmpl w:val="F678E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2304A5"/>
    <w:multiLevelType w:val="multilevel"/>
    <w:tmpl w:val="C80A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5A2F04"/>
    <w:multiLevelType w:val="multilevel"/>
    <w:tmpl w:val="C7C0C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B107BB"/>
    <w:multiLevelType w:val="multilevel"/>
    <w:tmpl w:val="6B96D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7979D2"/>
    <w:multiLevelType w:val="multilevel"/>
    <w:tmpl w:val="A2701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462E04"/>
    <w:multiLevelType w:val="multilevel"/>
    <w:tmpl w:val="0CE861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53738F"/>
    <w:multiLevelType w:val="multilevel"/>
    <w:tmpl w:val="03EA9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2D6722"/>
    <w:multiLevelType w:val="multilevel"/>
    <w:tmpl w:val="8282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DE59AB"/>
    <w:multiLevelType w:val="multilevel"/>
    <w:tmpl w:val="98D0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6C2EE9"/>
    <w:multiLevelType w:val="multilevel"/>
    <w:tmpl w:val="A5426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C83122"/>
    <w:multiLevelType w:val="multilevel"/>
    <w:tmpl w:val="5E660C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B37173"/>
    <w:multiLevelType w:val="multilevel"/>
    <w:tmpl w:val="17F8C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B143E7"/>
    <w:multiLevelType w:val="multilevel"/>
    <w:tmpl w:val="8800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EB7BF9"/>
    <w:multiLevelType w:val="multilevel"/>
    <w:tmpl w:val="9E02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F76047"/>
    <w:multiLevelType w:val="multilevel"/>
    <w:tmpl w:val="B0FC27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D5372D"/>
    <w:multiLevelType w:val="multilevel"/>
    <w:tmpl w:val="1116F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4B09F7"/>
    <w:multiLevelType w:val="multilevel"/>
    <w:tmpl w:val="0AB07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F648CE"/>
    <w:multiLevelType w:val="multilevel"/>
    <w:tmpl w:val="9AB811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B31AF8"/>
    <w:multiLevelType w:val="multilevel"/>
    <w:tmpl w:val="AD1EE67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D846DE"/>
    <w:multiLevelType w:val="multilevel"/>
    <w:tmpl w:val="E74E6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A3353F"/>
    <w:multiLevelType w:val="multilevel"/>
    <w:tmpl w:val="F9306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6D02A0"/>
    <w:multiLevelType w:val="multilevel"/>
    <w:tmpl w:val="D3285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0"/>
  </w:num>
  <w:num w:numId="3">
    <w:abstractNumId w:val="25"/>
  </w:num>
  <w:num w:numId="4">
    <w:abstractNumId w:val="2"/>
  </w:num>
  <w:num w:numId="5">
    <w:abstractNumId w:val="4"/>
  </w:num>
  <w:num w:numId="6">
    <w:abstractNumId w:val="3"/>
  </w:num>
  <w:num w:numId="7">
    <w:abstractNumId w:val="6"/>
  </w:num>
  <w:num w:numId="8">
    <w:abstractNumId w:val="16"/>
  </w:num>
  <w:num w:numId="9">
    <w:abstractNumId w:val="29"/>
  </w:num>
  <w:num w:numId="10">
    <w:abstractNumId w:val="28"/>
  </w:num>
  <w:num w:numId="11">
    <w:abstractNumId w:val="21"/>
  </w:num>
  <w:num w:numId="12">
    <w:abstractNumId w:val="5"/>
  </w:num>
  <w:num w:numId="13">
    <w:abstractNumId w:val="11"/>
  </w:num>
  <w:num w:numId="14">
    <w:abstractNumId w:val="32"/>
  </w:num>
  <w:num w:numId="15">
    <w:abstractNumId w:val="31"/>
  </w:num>
  <w:num w:numId="16">
    <w:abstractNumId w:val="17"/>
  </w:num>
  <w:num w:numId="17">
    <w:abstractNumId w:val="20"/>
  </w:num>
  <w:num w:numId="18">
    <w:abstractNumId w:val="27"/>
  </w:num>
  <w:num w:numId="19">
    <w:abstractNumId w:val="8"/>
  </w:num>
  <w:num w:numId="20">
    <w:abstractNumId w:val="23"/>
  </w:num>
  <w:num w:numId="21">
    <w:abstractNumId w:val="22"/>
  </w:num>
  <w:num w:numId="22">
    <w:abstractNumId w:val="7"/>
  </w:num>
  <w:num w:numId="23">
    <w:abstractNumId w:val="19"/>
  </w:num>
  <w:num w:numId="24">
    <w:abstractNumId w:val="18"/>
  </w:num>
  <w:num w:numId="25">
    <w:abstractNumId w:val="24"/>
  </w:num>
  <w:num w:numId="26">
    <w:abstractNumId w:val="13"/>
  </w:num>
  <w:num w:numId="27">
    <w:abstractNumId w:val="15"/>
  </w:num>
  <w:num w:numId="28">
    <w:abstractNumId w:val="14"/>
  </w:num>
  <w:num w:numId="29">
    <w:abstractNumId w:val="12"/>
  </w:num>
  <w:num w:numId="30">
    <w:abstractNumId w:val="26"/>
  </w:num>
  <w:num w:numId="31">
    <w:abstractNumId w:val="10"/>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6338"/>
    <w:rsid w:val="001216B1"/>
    <w:rsid w:val="00136A59"/>
    <w:rsid w:val="001E7B90"/>
    <w:rsid w:val="00200288"/>
    <w:rsid w:val="0025429E"/>
    <w:rsid w:val="002643D6"/>
    <w:rsid w:val="00347E94"/>
    <w:rsid w:val="00350238"/>
    <w:rsid w:val="003827D5"/>
    <w:rsid w:val="00411ABA"/>
    <w:rsid w:val="00456A70"/>
    <w:rsid w:val="00570362"/>
    <w:rsid w:val="00634739"/>
    <w:rsid w:val="0064229E"/>
    <w:rsid w:val="006A703B"/>
    <w:rsid w:val="006F42D6"/>
    <w:rsid w:val="0097341E"/>
    <w:rsid w:val="00AB6338"/>
    <w:rsid w:val="00AC416D"/>
    <w:rsid w:val="00B40B98"/>
    <w:rsid w:val="00CD31D9"/>
    <w:rsid w:val="00D86B9D"/>
    <w:rsid w:val="00DD7593"/>
    <w:rsid w:val="00F57BA6"/>
    <w:rsid w:val="00FD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16D"/>
  </w:style>
  <w:style w:type="paragraph" w:styleId="1">
    <w:name w:val="heading 1"/>
    <w:basedOn w:val="a"/>
    <w:link w:val="10"/>
    <w:uiPriority w:val="9"/>
    <w:qFormat/>
    <w:rsid w:val="00F57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3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6338"/>
    <w:rPr>
      <w:b/>
      <w:bCs/>
    </w:rPr>
  </w:style>
  <w:style w:type="character" w:styleId="a5">
    <w:name w:val="Emphasis"/>
    <w:basedOn w:val="a0"/>
    <w:uiPriority w:val="20"/>
    <w:qFormat/>
    <w:rsid w:val="00AB6338"/>
    <w:rPr>
      <w:i/>
      <w:iCs/>
    </w:rPr>
  </w:style>
  <w:style w:type="paragraph" w:styleId="a6">
    <w:name w:val="Balloon Text"/>
    <w:basedOn w:val="a"/>
    <w:link w:val="a7"/>
    <w:uiPriority w:val="99"/>
    <w:semiHidden/>
    <w:unhideWhenUsed/>
    <w:rsid w:val="00AB63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6338"/>
    <w:rPr>
      <w:rFonts w:ascii="Tahoma" w:hAnsi="Tahoma" w:cs="Tahoma"/>
      <w:sz w:val="16"/>
      <w:szCs w:val="16"/>
    </w:rPr>
  </w:style>
  <w:style w:type="character" w:customStyle="1" w:styleId="layout">
    <w:name w:val="layout"/>
    <w:basedOn w:val="a0"/>
    <w:rsid w:val="00F57BA6"/>
  </w:style>
  <w:style w:type="character" w:customStyle="1" w:styleId="10">
    <w:name w:val="Заголовок 1 Знак"/>
    <w:basedOn w:val="a0"/>
    <w:link w:val="1"/>
    <w:uiPriority w:val="9"/>
    <w:rsid w:val="00F57BA6"/>
    <w:rPr>
      <w:rFonts w:ascii="Times New Roman" w:eastAsia="Times New Roman" w:hAnsi="Times New Roman" w:cs="Times New Roman"/>
      <w:b/>
      <w:bCs/>
      <w:kern w:val="36"/>
      <w:sz w:val="48"/>
      <w:szCs w:val="48"/>
    </w:rPr>
  </w:style>
  <w:style w:type="paragraph" w:customStyle="1" w:styleId="c14">
    <w:name w:val="c14"/>
    <w:basedOn w:val="a"/>
    <w:rsid w:val="00F57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57BA6"/>
  </w:style>
  <w:style w:type="paragraph" w:styleId="a8">
    <w:name w:val="No Spacing"/>
    <w:uiPriority w:val="1"/>
    <w:qFormat/>
    <w:rsid w:val="0064229E"/>
    <w:pPr>
      <w:spacing w:after="0" w:line="240" w:lineRule="auto"/>
    </w:pPr>
  </w:style>
  <w:style w:type="character" w:styleId="a9">
    <w:name w:val="Hyperlink"/>
    <w:basedOn w:val="a0"/>
    <w:uiPriority w:val="99"/>
    <w:semiHidden/>
    <w:unhideWhenUsed/>
    <w:rsid w:val="0064229E"/>
    <w:rPr>
      <w:color w:val="0000FF"/>
      <w:u w:val="single"/>
    </w:rPr>
  </w:style>
  <w:style w:type="paragraph" w:styleId="aa">
    <w:name w:val="List Paragraph"/>
    <w:basedOn w:val="a"/>
    <w:uiPriority w:val="34"/>
    <w:qFormat/>
    <w:rsid w:val="0064229E"/>
    <w:pPr>
      <w:ind w:left="720"/>
      <w:contextualSpacing/>
    </w:pPr>
  </w:style>
</w:styles>
</file>

<file path=word/webSettings.xml><?xml version="1.0" encoding="utf-8"?>
<w:webSettings xmlns:r="http://schemas.openxmlformats.org/officeDocument/2006/relationships" xmlns:w="http://schemas.openxmlformats.org/wordprocessingml/2006/main">
  <w:divs>
    <w:div w:id="179246277">
      <w:bodyDiv w:val="1"/>
      <w:marLeft w:val="0"/>
      <w:marRight w:val="0"/>
      <w:marTop w:val="0"/>
      <w:marBottom w:val="0"/>
      <w:divBdr>
        <w:top w:val="none" w:sz="0" w:space="0" w:color="auto"/>
        <w:left w:val="none" w:sz="0" w:space="0" w:color="auto"/>
        <w:bottom w:val="none" w:sz="0" w:space="0" w:color="auto"/>
        <w:right w:val="none" w:sz="0" w:space="0" w:color="auto"/>
      </w:divBdr>
    </w:div>
    <w:div w:id="186721109">
      <w:bodyDiv w:val="1"/>
      <w:marLeft w:val="0"/>
      <w:marRight w:val="0"/>
      <w:marTop w:val="0"/>
      <w:marBottom w:val="0"/>
      <w:divBdr>
        <w:top w:val="none" w:sz="0" w:space="0" w:color="auto"/>
        <w:left w:val="none" w:sz="0" w:space="0" w:color="auto"/>
        <w:bottom w:val="none" w:sz="0" w:space="0" w:color="auto"/>
        <w:right w:val="none" w:sz="0" w:space="0" w:color="auto"/>
      </w:divBdr>
    </w:div>
    <w:div w:id="253169927">
      <w:bodyDiv w:val="1"/>
      <w:marLeft w:val="0"/>
      <w:marRight w:val="0"/>
      <w:marTop w:val="0"/>
      <w:marBottom w:val="0"/>
      <w:divBdr>
        <w:top w:val="none" w:sz="0" w:space="0" w:color="auto"/>
        <w:left w:val="none" w:sz="0" w:space="0" w:color="auto"/>
        <w:bottom w:val="none" w:sz="0" w:space="0" w:color="auto"/>
        <w:right w:val="none" w:sz="0" w:space="0" w:color="auto"/>
      </w:divBdr>
    </w:div>
    <w:div w:id="1415738644">
      <w:bodyDiv w:val="1"/>
      <w:marLeft w:val="0"/>
      <w:marRight w:val="0"/>
      <w:marTop w:val="0"/>
      <w:marBottom w:val="0"/>
      <w:divBdr>
        <w:top w:val="none" w:sz="0" w:space="0" w:color="auto"/>
        <w:left w:val="none" w:sz="0" w:space="0" w:color="auto"/>
        <w:bottom w:val="none" w:sz="0" w:space="0" w:color="auto"/>
        <w:right w:val="none" w:sz="0" w:space="0" w:color="auto"/>
      </w:divBdr>
    </w:div>
    <w:div w:id="1537540909">
      <w:bodyDiv w:val="1"/>
      <w:marLeft w:val="0"/>
      <w:marRight w:val="0"/>
      <w:marTop w:val="0"/>
      <w:marBottom w:val="0"/>
      <w:divBdr>
        <w:top w:val="none" w:sz="0" w:space="0" w:color="auto"/>
        <w:left w:val="none" w:sz="0" w:space="0" w:color="auto"/>
        <w:bottom w:val="none" w:sz="0" w:space="0" w:color="auto"/>
        <w:right w:val="none" w:sz="0" w:space="0" w:color="auto"/>
      </w:divBdr>
    </w:div>
    <w:div w:id="1981612444">
      <w:bodyDiv w:val="1"/>
      <w:marLeft w:val="0"/>
      <w:marRight w:val="0"/>
      <w:marTop w:val="0"/>
      <w:marBottom w:val="0"/>
      <w:divBdr>
        <w:top w:val="none" w:sz="0" w:space="0" w:color="auto"/>
        <w:left w:val="none" w:sz="0" w:space="0" w:color="auto"/>
        <w:bottom w:val="none" w:sz="0" w:space="0" w:color="auto"/>
        <w:right w:val="none" w:sz="0" w:space="0" w:color="auto"/>
      </w:divBdr>
    </w:div>
    <w:div w:id="20904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stcitations.ru/citaty-so-smyslom/citaty-bernarda-sh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59.net/" TargetMode="External"/><Relationship Id="rId5" Type="http://schemas.openxmlformats.org/officeDocument/2006/relationships/hyperlink" Target="mailto:gimnaziya59@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3174</Words>
  <Characters>18093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2022-01-18T12:48:00Z</dcterms:created>
  <dcterms:modified xsi:type="dcterms:W3CDTF">2022-01-26T13:16:00Z</dcterms:modified>
</cp:coreProperties>
</file>